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83" w:rsidRDefault="005F1883">
      <w:pPr>
        <w:pStyle w:val="a3"/>
        <w:spacing w:before="0"/>
        <w:ind w:left="3945"/>
        <w:rPr>
          <w:rFonts w:ascii="Times New Roman" w:hint="cs"/>
          <w:noProof/>
          <w:sz w:val="20"/>
          <w:cs/>
          <w:lang w:bidi="th-TH"/>
        </w:rPr>
      </w:pPr>
    </w:p>
    <w:p w:rsidR="000F17B0" w:rsidRDefault="000F17B0">
      <w:pPr>
        <w:pStyle w:val="a3"/>
        <w:spacing w:before="0"/>
        <w:ind w:left="3945"/>
        <w:rPr>
          <w:rFonts w:ascii="Times New Roman"/>
          <w:sz w:val="20"/>
        </w:rPr>
      </w:pPr>
    </w:p>
    <w:p w:rsidR="000F17B0" w:rsidRDefault="000F17B0">
      <w:pPr>
        <w:pStyle w:val="a3"/>
        <w:spacing w:before="0"/>
        <w:ind w:left="3945"/>
        <w:rPr>
          <w:rFonts w:ascii="Times New Roman"/>
          <w:sz w:val="20"/>
        </w:rPr>
      </w:pPr>
    </w:p>
    <w:p w:rsidR="000F17B0" w:rsidRDefault="000F17B0">
      <w:pPr>
        <w:pStyle w:val="a3"/>
        <w:spacing w:before="0"/>
        <w:ind w:left="3945"/>
        <w:rPr>
          <w:rFonts w:ascii="Times New Roman"/>
          <w:sz w:val="20"/>
        </w:rPr>
      </w:pPr>
    </w:p>
    <w:p w:rsidR="000F17B0" w:rsidRDefault="000F17B0">
      <w:pPr>
        <w:pStyle w:val="a3"/>
        <w:spacing w:before="0"/>
        <w:ind w:left="3945"/>
        <w:rPr>
          <w:rFonts w:ascii="Times New Roman"/>
          <w:sz w:val="20"/>
        </w:rPr>
      </w:pPr>
    </w:p>
    <w:p w:rsidR="000F17B0" w:rsidRPr="000F17B0" w:rsidRDefault="000F17B0" w:rsidP="000F17B0">
      <w:pPr>
        <w:ind w:left="3755"/>
        <w:rPr>
          <w:rFonts w:ascii="Times New Roman"/>
          <w:sz w:val="20"/>
          <w:szCs w:val="32"/>
          <w:lang w:val="st"/>
        </w:rPr>
      </w:pPr>
      <w:r w:rsidRPr="000F17B0">
        <w:rPr>
          <w:rFonts w:ascii="Times New Roman"/>
          <w:noProof/>
          <w:sz w:val="20"/>
          <w:szCs w:val="32"/>
          <w:lang w:val="st"/>
        </w:rPr>
        <w:drawing>
          <wp:anchor distT="0" distB="0" distL="114300" distR="114300" simplePos="0" relativeHeight="251657728" behindDoc="0" locked="0" layoutInCell="1" allowOverlap="1" wp14:anchorId="02904D9B" wp14:editId="74FDD519">
            <wp:simplePos x="0" y="0"/>
            <wp:positionH relativeFrom="margin">
              <wp:posOffset>2524125</wp:posOffset>
            </wp:positionH>
            <wp:positionV relativeFrom="paragraph">
              <wp:posOffset>-571500</wp:posOffset>
            </wp:positionV>
            <wp:extent cx="947024" cy="1081944"/>
            <wp:effectExtent l="0" t="0" r="5715" b="4445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24" cy="108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7B0" w:rsidRPr="000F17B0" w:rsidRDefault="000F17B0" w:rsidP="000F17B0">
      <w:pPr>
        <w:ind w:left="3755"/>
        <w:rPr>
          <w:rFonts w:ascii="Times New Roman"/>
          <w:sz w:val="20"/>
          <w:szCs w:val="32"/>
          <w:lang w:val="st"/>
        </w:rPr>
      </w:pPr>
    </w:p>
    <w:p w:rsidR="000F17B0" w:rsidRPr="000F17B0" w:rsidRDefault="000F17B0" w:rsidP="000F17B0">
      <w:pPr>
        <w:ind w:left="3755"/>
        <w:rPr>
          <w:rFonts w:ascii="Times New Roman"/>
          <w:sz w:val="20"/>
          <w:szCs w:val="32"/>
          <w:lang w:val="st"/>
        </w:rPr>
      </w:pPr>
    </w:p>
    <w:p w:rsidR="000F17B0" w:rsidRPr="000F17B0" w:rsidRDefault="000F17B0" w:rsidP="000F17B0">
      <w:pPr>
        <w:ind w:left="3755"/>
        <w:rPr>
          <w:rFonts w:ascii="Times New Roman"/>
          <w:sz w:val="20"/>
          <w:szCs w:val="32"/>
          <w:lang w:val="st"/>
        </w:rPr>
      </w:pPr>
    </w:p>
    <w:p w:rsidR="000F17B0" w:rsidRPr="000F17B0" w:rsidRDefault="000F17B0" w:rsidP="000F17B0">
      <w:pPr>
        <w:jc w:val="center"/>
        <w:rPr>
          <w:rFonts w:ascii="TH SarabunIT๙" w:hAnsi="TH SarabunIT๙" w:cs="TH SarabunIT๙"/>
          <w:sz w:val="32"/>
          <w:szCs w:val="32"/>
          <w:lang w:val="st" w:bidi="th-TH"/>
        </w:rPr>
      </w:pPr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>คำสั่งโรงเรียน</w:t>
      </w:r>
      <w:r w:rsidRPr="000F17B0">
        <w:rPr>
          <w:rFonts w:ascii="TH SarabunIT๙" w:hAnsi="TH SarabunIT๙" w:cs="TH SarabunIT๙" w:hint="cs"/>
          <w:sz w:val="32"/>
          <w:szCs w:val="32"/>
          <w:cs/>
          <w:lang w:val="st" w:bidi="th-TH"/>
        </w:rPr>
        <w:t>บ้านบางสะพานน้อย</w:t>
      </w:r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 xml:space="preserve"> </w:t>
      </w:r>
    </w:p>
    <w:p w:rsidR="000F17B0" w:rsidRPr="000F17B0" w:rsidRDefault="000F17B0" w:rsidP="000F17B0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val="st"/>
        </w:rPr>
      </w:pPr>
      <w:r w:rsidRPr="000F17B0">
        <w:rPr>
          <w:rFonts w:ascii="TH SarabunIT๙" w:hAnsi="TH SarabunIT๙" w:cs="TH SarabunIT๙"/>
          <w:color w:val="000000" w:themeColor="text1"/>
          <w:sz w:val="32"/>
          <w:szCs w:val="32"/>
          <w:cs/>
          <w:lang w:val="st" w:bidi="th-TH"/>
        </w:rPr>
        <w:t xml:space="preserve">ที่ </w:t>
      </w:r>
      <w:r w:rsidRPr="000F17B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st" w:bidi="th-TH"/>
        </w:rPr>
        <w:t>5</w:t>
      </w:r>
      <w:r w:rsidRPr="000F17B0">
        <w:rPr>
          <w:rFonts w:ascii="TH SarabunIT๙" w:hAnsi="TH SarabunIT๙" w:cs="TH SarabunIT๙"/>
          <w:color w:val="000000" w:themeColor="text1"/>
          <w:sz w:val="32"/>
          <w:szCs w:val="32"/>
          <w:cs/>
          <w:lang w:val="st" w:bidi="th-TH"/>
        </w:rPr>
        <w:t>/๒๕๖</w:t>
      </w:r>
      <w:r w:rsidR="00B4698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st" w:bidi="th-TH"/>
        </w:rPr>
        <w:t>8</w:t>
      </w:r>
    </w:p>
    <w:p w:rsidR="000F17B0" w:rsidRPr="000F17B0" w:rsidRDefault="000F17B0" w:rsidP="000F17B0">
      <w:pPr>
        <w:jc w:val="center"/>
        <w:rPr>
          <w:rFonts w:ascii="TH SarabunIT๙" w:hAnsi="TH SarabunIT๙" w:cs="TH SarabunIT๙"/>
          <w:sz w:val="32"/>
          <w:szCs w:val="32"/>
          <w:lang w:val="st"/>
        </w:rPr>
      </w:pPr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>เรื่อง  แต่งตั้งคณะกรรมการ</w:t>
      </w:r>
      <w:proofErr w:type="spellStart"/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>ดําเนินงาน</w:t>
      </w:r>
      <w:proofErr w:type="spellEnd"/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 xml:space="preserve">โรงเรียนสีขาว </w:t>
      </w:r>
      <w:bookmarkStart w:id="0" w:name="_Hlk188378090"/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 xml:space="preserve">ปลอดยาเสพติดและอบายมุข </w:t>
      </w:r>
      <w:bookmarkEnd w:id="0"/>
    </w:p>
    <w:p w:rsidR="000F17B0" w:rsidRDefault="000F17B0" w:rsidP="000F17B0">
      <w:pPr>
        <w:jc w:val="center"/>
        <w:rPr>
          <w:rFonts w:ascii="TH SarabunIT๙" w:hAnsi="TH SarabunIT๙" w:cs="TH SarabunIT๙"/>
          <w:sz w:val="32"/>
          <w:szCs w:val="32"/>
          <w:lang w:val="st"/>
        </w:rPr>
      </w:pPr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>ปีการศึกษา ๒๕๖</w:t>
      </w:r>
      <w:r w:rsidR="00DD7691">
        <w:rPr>
          <w:rFonts w:ascii="TH SarabunIT๙" w:hAnsi="TH SarabunIT๙" w:cs="TH SarabunIT๙" w:hint="cs"/>
          <w:sz w:val="32"/>
          <w:szCs w:val="32"/>
          <w:cs/>
          <w:lang w:val="st" w:bidi="th-TH"/>
        </w:rPr>
        <w:t>7</w:t>
      </w:r>
    </w:p>
    <w:p w:rsidR="000F17B0" w:rsidRPr="000F17B0" w:rsidRDefault="000F17B0" w:rsidP="000F17B0">
      <w:pPr>
        <w:jc w:val="center"/>
        <w:rPr>
          <w:rFonts w:ascii="TH SarabunIT๙" w:hAnsi="TH SarabunIT๙" w:cs="TH SarabunIT๙"/>
          <w:sz w:val="32"/>
          <w:szCs w:val="32"/>
          <w:lang w:val="st"/>
        </w:rPr>
      </w:pPr>
      <w:r w:rsidRPr="000F17B0">
        <w:rPr>
          <w:rFonts w:ascii="TH SarabunIT๙" w:hAnsi="TH SarabunIT๙" w:cs="TH SarabunIT๙"/>
          <w:sz w:val="32"/>
          <w:szCs w:val="32"/>
          <w:lang w:val="st"/>
        </w:rPr>
        <w:t>……………………………………………</w:t>
      </w:r>
    </w:p>
    <w:p w:rsidR="00DD7691" w:rsidRDefault="00FF5EC3" w:rsidP="00FF5EC3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ตามที่รัฐบาล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กําหนดให้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การป้องกันปราบปรามยาเสพติดเป็นวาระแห่งชาติ ที่ทุกภาคส่วนต้องให้ความ ร่วมมือ เพื่อ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ไม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!ให้เยาวชนเกี่ยวข้องกับยาเสพติดและอบายมุข กระทรวงศึกษาธิการได้มอบนโยบายให้ สถานศึกษาทุกแห่งในสังกัด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ตามโครงการสถานศึกษาสีขาว ปลอดยาเสพติดและอบายมุข และ โรงเรียนได้ประกาศ นโยบายการป้องกันและแก้ไขปัญหายาเสพติด เพื่อให้การ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สถานศึกษาสีขาว ปลอดยาเสพติดและอบายมุข ของ โรงเรียน</w:t>
      </w:r>
      <w:r w:rsidR="008E177C">
        <w:rPr>
          <w:rFonts w:ascii="TH SarabunIT๙" w:hAnsi="TH SarabunIT๙" w:cs="TH SarabunIT๙" w:hint="cs"/>
          <w:sz w:val="20"/>
          <w:cs/>
          <w:lang w:bidi="th-TH"/>
        </w:rPr>
        <w:t>บ้านบางสะพานน้อย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เป็นไปด้วยความเรียบร้อย มีประสิทธิภาพ </w:t>
      </w:r>
    </w:p>
    <w:p w:rsidR="00FF5EC3" w:rsidRPr="00FF5EC3" w:rsidRDefault="00FF5EC3" w:rsidP="00FF5EC3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อาศัย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อํานาจ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ตามความในมาตรา ๙๑(๑) แห่งพระราชบัญญัติระเบียบบริหารราชการกระทรวงศึกษาธิการ พ.ศ. ๒๕๔๖ และมาตรา ๒๗(๑) แห่ง พระราชบัญญัติระเบียบข้าราชการครูและบุคลากรทางการศึกษา พ.ศ. ๒๕๔๗ และที่แก้ไขเพิ่มเติม โรงเรียน</w:t>
      </w:r>
      <w:r w:rsidR="005D4EDF">
        <w:rPr>
          <w:rFonts w:ascii="TH SarabunIT๙" w:hAnsi="TH SarabunIT๙" w:cs="TH SarabunIT๙" w:hint="cs"/>
          <w:sz w:val="20"/>
          <w:cs/>
          <w:lang w:bidi="th-TH"/>
        </w:rPr>
        <w:t xml:space="preserve">บ้านบางสะพานน้อย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จึงแต่งตั้งบุคคลต่อนี้เป็นคณะกรรมการ ดังนี้</w:t>
      </w:r>
    </w:p>
    <w:p w:rsidR="00FF5EC3" w:rsidRPr="007122A8" w:rsidRDefault="00B154C8" w:rsidP="00B154C8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7122A8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๑. </w:t>
      </w:r>
      <w:r w:rsidR="00FF5EC3" w:rsidRPr="007122A8">
        <w:rPr>
          <w:rFonts w:ascii="TH SarabunIT๙" w:hAnsi="TH SarabunIT๙" w:cs="TH SarabunIT๙"/>
          <w:b/>
          <w:bCs/>
          <w:sz w:val="20"/>
          <w:cs/>
          <w:lang w:bidi="th-TH"/>
        </w:rPr>
        <w:t>คณะกรรมการ</w:t>
      </w:r>
      <w:proofErr w:type="spellStart"/>
      <w:r w:rsidR="00FF5EC3" w:rsidRPr="007122A8">
        <w:rPr>
          <w:rFonts w:ascii="TH SarabunIT๙" w:hAnsi="TH SarabunIT๙" w:cs="TH SarabunIT๙"/>
          <w:b/>
          <w:bCs/>
          <w:sz w:val="20"/>
          <w:cs/>
          <w:lang w:bidi="th-TH"/>
        </w:rPr>
        <w:t>อํานวยการ</w:t>
      </w:r>
      <w:proofErr w:type="spellEnd"/>
      <w:r w:rsidR="00FF5EC3" w:rsidRPr="007122A8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 </w:t>
      </w:r>
    </w:p>
    <w:p w:rsidR="00B154C8" w:rsidRDefault="00B154C8" w:rsidP="00B154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60B6">
        <w:rPr>
          <w:rFonts w:ascii="TH SarabunIT๙" w:hAnsi="TH SarabunIT๙" w:cs="TH SarabunIT๙"/>
          <w:sz w:val="32"/>
          <w:szCs w:val="32"/>
          <w:cs/>
        </w:rPr>
        <w:t xml:space="preserve">๑. นางสุกัญญา  ปัตเมฆ </w:t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B154C8" w:rsidRPr="002A60B6" w:rsidRDefault="00B154C8" w:rsidP="00B154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D04C5">
        <w:rPr>
          <w:rFonts w:ascii="TH SarabunIT๙" w:hAnsi="TH SarabunIT๙" w:cs="TH SarabunIT๙"/>
          <w:sz w:val="32"/>
          <w:szCs w:val="32"/>
          <w:cs/>
        </w:rPr>
        <w:t>นางสาวรัตติยาภรณ์  นาคโสภา  รองผู้อำนวยการโรงเรียน</w:t>
      </w:r>
      <w:r w:rsidRPr="00DD04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D04C5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B154C8" w:rsidRPr="002A60B6" w:rsidRDefault="00B154C8" w:rsidP="00B154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60B6">
        <w:rPr>
          <w:rFonts w:ascii="TH SarabunIT๙" w:hAnsi="TH SarabunIT๙" w:cs="TH SarabunIT๙"/>
          <w:sz w:val="32"/>
          <w:szCs w:val="32"/>
        </w:rPr>
        <w:t xml:space="preserve">3. </w:t>
      </w:r>
      <w:r w:rsidRPr="002A60B6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154C8" w:rsidRPr="002A60B6" w:rsidRDefault="00B154C8" w:rsidP="00B154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60B6">
        <w:rPr>
          <w:rFonts w:ascii="TH SarabunIT๙" w:hAnsi="TH SarabunIT๙" w:cs="TH SarabunIT๙"/>
          <w:sz w:val="32"/>
          <w:szCs w:val="32"/>
        </w:rPr>
        <w:t xml:space="preserve">4.  </w:t>
      </w:r>
      <w:r w:rsidRPr="002A60B6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F5EC3" w:rsidRPr="007122A8" w:rsidRDefault="00B154C8" w:rsidP="007122A8">
      <w:pPr>
        <w:ind w:left="720" w:right="-284" w:firstLine="720"/>
        <w:rPr>
          <w:rFonts w:ascii="TH SarabunIT๙" w:hAnsi="TH SarabunIT๙" w:cs="TH SarabunIT๙"/>
          <w:sz w:val="32"/>
          <w:szCs w:val="32"/>
        </w:rPr>
      </w:pPr>
      <w:r w:rsidRPr="002A60B6">
        <w:rPr>
          <w:rFonts w:ascii="TH SarabunIT๙" w:hAnsi="TH SarabunIT๙" w:cs="TH SarabunIT๙"/>
          <w:sz w:val="32"/>
          <w:szCs w:val="32"/>
        </w:rPr>
        <w:t xml:space="preserve">5. </w:t>
      </w:r>
      <w:r w:rsidRPr="002A60B6">
        <w:rPr>
          <w:rFonts w:ascii="TH SarabunIT๙" w:hAnsi="TH SarabunIT๙" w:cs="TH SarabunIT๙"/>
          <w:sz w:val="32"/>
          <w:szCs w:val="32"/>
          <w:cs/>
        </w:rPr>
        <w:t>นาง</w:t>
      </w:r>
      <w:r w:rsidR="00B66FB2">
        <w:rPr>
          <w:rFonts w:ascii="TH SarabunIT๙" w:hAnsi="TH SarabunIT๙" w:cs="TH SarabunIT๙" w:hint="cs"/>
          <w:sz w:val="32"/>
          <w:szCs w:val="32"/>
          <w:cs/>
          <w:lang w:bidi="th-TH"/>
        </w:rPr>
        <w:t>สาว</w:t>
      </w:r>
      <w:proofErr w:type="spellStart"/>
      <w:r w:rsidR="00B66FB2">
        <w:rPr>
          <w:rFonts w:ascii="TH SarabunIT๙" w:hAnsi="TH SarabunIT๙" w:cs="TH SarabunIT๙" w:hint="cs"/>
          <w:sz w:val="32"/>
          <w:szCs w:val="32"/>
          <w:cs/>
          <w:lang w:bidi="th-TH"/>
        </w:rPr>
        <w:t>นั</w:t>
      </w:r>
      <w:proofErr w:type="spellEnd"/>
      <w:r w:rsidR="00B66FB2">
        <w:rPr>
          <w:rFonts w:ascii="TH SarabunIT๙" w:hAnsi="TH SarabunIT๙" w:cs="TH SarabunIT๙" w:hint="cs"/>
          <w:sz w:val="32"/>
          <w:szCs w:val="32"/>
          <w:cs/>
          <w:lang w:bidi="th-TH"/>
        </w:rPr>
        <w:t>นทิดา  ครุฑใหญ่</w:t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 w:rsidR="00B66F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Pr="00906522">
        <w:rPr>
          <w:rFonts w:ascii="TH SarabunIT๙" w:hAnsi="TH SarabunIT๙" w:cs="TH SarabunIT๙"/>
          <w:sz w:val="32"/>
          <w:szCs w:val="32"/>
          <w:cs/>
        </w:rPr>
        <w:t>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>
        <w:rPr>
          <w:rFonts w:ascii="TH SarabunIT๙" w:hAnsi="TH SarabunIT๙" w:cs="TH SarabunIT๙"/>
          <w:sz w:val="20"/>
          <w:cs/>
          <w:lang w:bidi="th-TH"/>
        </w:rPr>
        <w:tab/>
      </w:r>
    </w:p>
    <w:p w:rsidR="00FF5EC3" w:rsidRPr="00B66FB2" w:rsidRDefault="00FF5EC3" w:rsidP="007122A8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B66FB2">
        <w:rPr>
          <w:rFonts w:ascii="TH SarabunIT๙" w:hAnsi="TH SarabunIT๙" w:cs="TH SarabunIT๙"/>
          <w:b/>
          <w:bCs/>
          <w:sz w:val="20"/>
          <w:cs/>
          <w:lang w:bidi="th-TH"/>
        </w:rPr>
        <w:t>มีหน้าที่</w:t>
      </w:r>
    </w:p>
    <w:p w:rsidR="00FF5EC3" w:rsidRPr="00FF5EC3" w:rsidRDefault="00FF5EC3" w:rsidP="007122A8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๑.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อํานวยการ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ประชุม ปรึกษาหารือ ให้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คํ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าปรึกษา ประสานงาน วางแผนการ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สถานศึกษาสีขาว ปลอดยาเสพติดและอบายมุข ปีการศึกษา ๒๕</w:t>
      </w:r>
      <w:r w:rsidR="007122A8">
        <w:rPr>
          <w:rFonts w:ascii="TH SarabunIT๙" w:hAnsi="TH SarabunIT๙" w:cs="TH SarabunIT๙" w:hint="cs"/>
          <w:sz w:val="20"/>
          <w:cs/>
          <w:lang w:bidi="th-TH"/>
        </w:rPr>
        <w:t>67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ไปด้วยความเรียบร้อยมีประสิทธิภาพ บรรลุตาม วัตถุประสงค์</w:t>
      </w:r>
    </w:p>
    <w:p w:rsidR="00FF5EC3" w:rsidRPr="00FF5EC3" w:rsidRDefault="00FF5EC3" w:rsidP="00B54349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๒. มอบหมาย แบ่งภาระงาน นิเทศติดตามงาน ให้บุคลากรรับผิดชอบ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ตามมาตรฐานและตัว บ่งชี้ของสถานศึกษาสีขาว ปลอดยาเสพติดและอบายมุข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ไปอย่างมีประสิทธิภาพ</w:t>
      </w:r>
    </w:p>
    <w:p w:rsidR="00FF5EC3" w:rsidRPr="00B54349" w:rsidRDefault="00FF5EC3" w:rsidP="00B54349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B54349">
        <w:rPr>
          <w:rFonts w:ascii="TH SarabunIT๙" w:hAnsi="TH SarabunIT๙" w:cs="TH SarabunIT๙"/>
          <w:b/>
          <w:bCs/>
          <w:sz w:val="20"/>
          <w:cs/>
          <w:lang w:bidi="th-TH"/>
        </w:rPr>
        <w:t>๒. คณะกรรมการ</w:t>
      </w:r>
      <w:proofErr w:type="spellStart"/>
      <w:r w:rsidRPr="00B54349">
        <w:rPr>
          <w:rFonts w:ascii="TH SarabunIT๙" w:hAnsi="TH SarabunIT๙" w:cs="TH SarabunIT๙"/>
          <w:b/>
          <w:bCs/>
          <w:sz w:val="20"/>
          <w:cs/>
          <w:lang w:bidi="th-TH"/>
        </w:rPr>
        <w:t>ดําเนินงาน</w:t>
      </w:r>
      <w:proofErr w:type="spellEnd"/>
      <w:r w:rsidRPr="00B54349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 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bookmarkStart w:id="1" w:name="_Hlk188377736"/>
      <w:r w:rsidRPr="003E6605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bookmarkStart w:id="2" w:name="_Hlk188333047"/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นางสาว</w:t>
      </w:r>
      <w:proofErr w:type="spellStart"/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นั</w:t>
      </w:r>
      <w:proofErr w:type="spellEnd"/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นทิดา  ครุฑใหญ่</w:t>
      </w:r>
      <w:bookmarkEnd w:id="2"/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ครูชำนาญการ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ประธานกรรมการ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๒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E66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นางสมจิตร   เก่งตรง</w:t>
      </w:r>
      <w:r w:rsidRPr="003E66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ครูชำนาญการพิเศษ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bookmarkStart w:id="3" w:name="_Hlk188333510"/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นางขวัญจิตร   เกิดหาญ</w:t>
      </w:r>
      <w:bookmarkEnd w:id="3"/>
      <w:r w:rsidRPr="003E6605">
        <w:rPr>
          <w:rFonts w:ascii="TH SarabunIT๙" w:eastAsia="Times New Roman" w:hAnsi="TH SarabunIT๙" w:cs="TH SarabunIT๙"/>
          <w:sz w:val="32"/>
          <w:szCs w:val="32"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ครูชำนาญการพิเศษ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4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นางสาวนันทรัตน์   มีล้วน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ครูชำนาญการ</w:t>
      </w:r>
      <w:bookmarkStart w:id="4" w:name="_Hlk168562707"/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พิเศษ</w:t>
      </w:r>
      <w:bookmarkEnd w:id="4"/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D2116" w:rsidRPr="003E6605" w:rsidRDefault="000D2116" w:rsidP="000D2116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นางสาวสุทธิจิตต์   นาคคล้ำ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ครูชำนาญการ</w:t>
      </w:r>
      <w:r w:rsidRPr="003E7014">
        <w:rPr>
          <w:rFonts w:ascii="TH SarabunIT๙" w:eastAsia="Times New Roman" w:hAnsi="TH SarabunIT๙" w:cs="TH SarabunIT๙"/>
          <w:sz w:val="32"/>
          <w:szCs w:val="32"/>
          <w:cs/>
        </w:rPr>
        <w:t>พิเศษ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นางกชชญ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เลิศภูรินท์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ครูชำนาญการ</w:t>
      </w:r>
      <w:r w:rsidRPr="003E7014">
        <w:rPr>
          <w:rFonts w:ascii="TH SarabunIT๙" w:eastAsia="Times New Roman" w:hAnsi="TH SarabunIT๙" w:cs="TH SarabunIT๙"/>
          <w:sz w:val="32"/>
          <w:szCs w:val="32"/>
          <w:cs/>
        </w:rPr>
        <w:t>พิเศษ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bookmarkEnd w:id="1"/>
    <w:p w:rsidR="000D2116" w:rsidRPr="003E6605" w:rsidRDefault="000D2116" w:rsidP="000D2116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>นางปิยพร  พุ่มโรจน์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ชำนาญการ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8.</w:t>
      </w:r>
      <w:bookmarkStart w:id="5" w:name="_Hlk184827045"/>
      <w:r w:rsidR="00DA7BE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นางสาววิชชุดา   ชูใจ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ครูชำนาญการ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End w:id="5"/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 w:rsidR="00DA7BE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นายพิษณุ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พุ่มโรจน์  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ครู</w:t>
      </w:r>
      <w:r w:rsid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FD3F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0D2116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0D2116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0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D3FA2">
        <w:rPr>
          <w:rFonts w:ascii="TH SarabunIT๙" w:eastAsia="Times New Roman" w:hAnsi="TH SarabunIT๙" w:cs="TH SarabunIT๙"/>
          <w:sz w:val="32"/>
          <w:szCs w:val="32"/>
          <w:cs/>
        </w:rPr>
        <w:t>นางสาวพิชยา   พัฒนเจริญ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ครู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bookmarkStart w:id="6" w:name="_Hlk188333988"/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นางสาวเสาวนีย์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เงินแท่ง</w:t>
      </w:r>
      <w:bookmarkEnd w:id="6"/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DD04C5" w:rsidRDefault="000D2116" w:rsidP="000D2116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lang w:val="th-TH" w:eastAsia="zh-CN"/>
        </w:rPr>
      </w:pPr>
      <w:r w:rsidRPr="00DD04C5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นางสาวณัฐชยา  เก่งตรง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 xml:space="preserve">   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  <w:t>ครูผู้ช่วย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  <w:t>กรรมการ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</w:p>
    <w:p w:rsidR="000D2116" w:rsidRPr="00DD04C5" w:rsidRDefault="000D2116" w:rsidP="000D2116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04C5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นางสาวพิชชานันท์  หอมทั่ว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  <w:t>ครูผู้ช่วย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  <w:t>กรรมการ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</w:p>
    <w:p w:rsidR="000D2116" w:rsidRDefault="000D2116" w:rsidP="000D2116">
      <w:pPr>
        <w:ind w:firstLine="720"/>
        <w:rPr>
          <w:rFonts w:ascii="TH SarabunIT๙" w:eastAsia="Times New Roman" w:hAnsi="TH SarabunIT๙" w:cs="TH SarabunIT๙"/>
          <w:sz w:val="32"/>
          <w:szCs w:val="32"/>
          <w:lang w:val="th-TH" w:eastAsia="zh-CN"/>
        </w:rPr>
      </w:pP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นายทศวร  ทองดี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7" w:name="_Hlk188557879"/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ครูผู้ช่วย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bookmarkEnd w:id="7"/>
    </w:p>
    <w:p w:rsidR="0000616C" w:rsidRPr="00DD04C5" w:rsidRDefault="0000616C" w:rsidP="0000616C">
      <w:pPr>
        <w:ind w:left="720" w:firstLine="720"/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 w:bidi="th-TH"/>
        </w:rPr>
        <w:t xml:space="preserve">15. </w:t>
      </w:r>
      <w:bookmarkStart w:id="8" w:name="_Hlk188557898"/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 xml:space="preserve">นางสาววรางคณา  ครอบแก้ว  </w:t>
      </w:r>
      <w:bookmarkEnd w:id="8"/>
      <w:r w:rsid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ab/>
      </w:r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>ครูผู้ช่วย</w:t>
      </w:r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ab/>
      </w:r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ab/>
      </w:r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ab/>
        <w:t>กรรมการ</w:t>
      </w:r>
    </w:p>
    <w:p w:rsidR="000D2116" w:rsidRPr="00DD04C5" w:rsidRDefault="000D2116" w:rsidP="000D2116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</w:rPr>
        <w:t>1</w:t>
      </w:r>
      <w:r w:rsidR="0074253F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นางสาวนันทินี  สังข์อำพร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ครูอัตราจ้าง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DD04C5" w:rsidRDefault="000D2116" w:rsidP="000D2116">
      <w:pPr>
        <w:ind w:firstLine="720"/>
        <w:rPr>
          <w:rFonts w:ascii="TH SarabunIT๙" w:eastAsia="Times New Roman" w:hAnsi="TH SarabunIT๙" w:cs="TH SarabunIT๙"/>
          <w:sz w:val="32"/>
          <w:szCs w:val="32"/>
          <w:lang w:val="th-TH" w:eastAsia="zh-CN"/>
        </w:rPr>
      </w:pP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74253F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7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.นางสาวเปมิกา   เก่งตรง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ครูอัตราจ้าง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Default="000D2116" w:rsidP="000D2116">
      <w:pPr>
        <w:ind w:left="720" w:right="-33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1</w:t>
      </w:r>
      <w:r w:rsidR="0074253F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 w:bidi="th-TH"/>
        </w:rPr>
        <w:t>8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.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>นางสาว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ฐิตินันท์  พัฒน์ทอง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ธุรการ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Default="000D2116" w:rsidP="007F75E8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1</w:t>
      </w:r>
      <w:r w:rsidR="0074253F">
        <w:rPr>
          <w:rFonts w:ascii="TH SarabunIT๙" w:eastAsia="Times New Roman" w:hAnsi="TH SarabunIT๙" w:cs="TH SarabunIT๙" w:hint="cs"/>
          <w:color w:val="000000"/>
          <w:cs/>
          <w:lang w:bidi="th-TH"/>
        </w:rPr>
        <w:t>9</w:t>
      </w:r>
      <w:r w:rsidRPr="003E6605">
        <w:rPr>
          <w:rFonts w:ascii="TH SarabunIT๙" w:eastAsia="Times New Roman" w:hAnsi="TH SarabunIT๙" w:cs="TH SarabunIT๙" w:hint="cs"/>
          <w:color w:val="000000"/>
          <w:cs/>
        </w:rPr>
        <w:t>.</w:t>
      </w:r>
      <w:r w:rsidR="00CF285F" w:rsidRPr="00CF285F">
        <w:rPr>
          <w:rFonts w:ascii="TH SarabunIT๙" w:eastAsia="Times New Roman" w:hAnsi="TH SarabunIT๙" w:cs="TH SarabunIT๙"/>
          <w:cs/>
          <w:lang w:bidi="th-TH"/>
        </w:rPr>
        <w:t>นางกมลพร</w:t>
      </w:r>
      <w:r w:rsidR="00CF285F" w:rsidRPr="00CF285F">
        <w:rPr>
          <w:rFonts w:ascii="TH SarabunIT๙" w:eastAsia="Times New Roman" w:hAnsi="TH SarabunIT๙" w:cs="TH SarabunIT๙"/>
          <w:cs/>
          <w:lang w:bidi="th-TH"/>
        </w:rPr>
        <w:tab/>
        <w:t>สุขแก้ว</w:t>
      </w:r>
      <w:r w:rsidRPr="003E6605">
        <w:rPr>
          <w:rFonts w:ascii="TH SarabunIT๙" w:eastAsia="Times New Roman" w:hAnsi="TH SarabunIT๙" w:cs="TH SarabunIT๙"/>
        </w:rPr>
        <w:tab/>
      </w:r>
      <w:r w:rsidRPr="003E6605">
        <w:rPr>
          <w:rFonts w:ascii="TH SarabunIT๙" w:eastAsia="Times New Roman" w:hAnsi="TH SarabunIT๙" w:cs="TH SarabunIT๙"/>
        </w:rPr>
        <w:tab/>
      </w:r>
      <w:r w:rsidRPr="003E6605">
        <w:rPr>
          <w:rFonts w:ascii="TH SarabunIT๙" w:eastAsia="Times New Roman" w:hAnsi="TH SarabunIT๙" w:cs="TH SarabunIT๙"/>
        </w:rPr>
        <w:tab/>
      </w:r>
      <w:r w:rsidRPr="003E6605">
        <w:rPr>
          <w:rFonts w:ascii="TH SarabunIT๙" w:eastAsia="Times New Roman" w:hAnsi="TH SarabunIT๙" w:cs="TH SarabunIT๙"/>
          <w:cs/>
        </w:rPr>
        <w:t>ครูชำนาญการ</w:t>
      </w:r>
      <w:r w:rsidRPr="003E7014">
        <w:rPr>
          <w:rFonts w:ascii="TH SarabunIT๙" w:eastAsia="Times New Roman" w:hAnsi="TH SarabunIT๙" w:cs="TH SarabunIT๙"/>
          <w:color w:val="000000"/>
          <w:cs/>
        </w:rPr>
        <w:t>พิเศษ</w:t>
      </w:r>
      <w:r w:rsidRPr="003E6605">
        <w:rPr>
          <w:rFonts w:ascii="TH SarabunIT๙" w:eastAsia="Times New Roman" w:hAnsi="TH SarabunIT๙" w:cs="TH SarabunIT๙"/>
          <w:color w:val="000000"/>
          <w:cs/>
        </w:rPr>
        <w:tab/>
      </w:r>
      <w:bookmarkStart w:id="9" w:name="_Hlk188377790"/>
      <w:r w:rsidRPr="003E6605">
        <w:rPr>
          <w:rFonts w:ascii="TH SarabunIT๙" w:eastAsia="Times New Roman" w:hAnsi="TH SarabunIT๙" w:cs="TH SarabunIT๙"/>
          <w:color w:val="000000"/>
          <w:cs/>
        </w:rPr>
        <w:t>กรรมการและเลขานุการ</w:t>
      </w:r>
    </w:p>
    <w:bookmarkEnd w:id="9"/>
    <w:p w:rsidR="00FF5EC3" w:rsidRPr="00FA4577" w:rsidRDefault="00FF5EC3" w:rsidP="00FA4577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FA4577">
        <w:rPr>
          <w:rFonts w:ascii="TH SarabunIT๙" w:hAnsi="TH SarabunIT๙" w:cs="TH SarabunIT๙"/>
          <w:b/>
          <w:bCs/>
          <w:sz w:val="20"/>
          <w:cs/>
          <w:lang w:bidi="th-TH"/>
        </w:rPr>
        <w:t>หน้าที่</w:t>
      </w:r>
    </w:p>
    <w:p w:rsidR="00FF5EC3" w:rsidRPr="00FF5EC3" w:rsidRDefault="00FF5EC3" w:rsidP="00FA457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๑. ประชุม ปรึกษาหารือ วางแผน 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ตามมาตรฐานการประเมินสถานศึกษาสีขาวปลอดยาเสพติดและอบายมุข เพื่อให้บุคลากรมีความรู้ ความเข้าใจกรอบการปฏิบัติงาน ๕ มาตรฐาน ๒๑ ตัวบ่งชี้ อย่างชัดเจนและ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นํา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ไปปฏิบัติได้</w:t>
      </w:r>
    </w:p>
    <w:p w:rsidR="00FF5EC3" w:rsidRPr="00FF5EC3" w:rsidRDefault="00FF5EC3" w:rsidP="00FA457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๒. มอบหมายงาน รายละเอียดการ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สถานศึกษาสีขาวฯ ให้บุคลากรที่เกี่ยวข้องทราบ</w:t>
      </w:r>
    </w:p>
    <w:p w:rsidR="00FF5EC3" w:rsidRPr="00FF5EC3" w:rsidRDefault="00FF5EC3" w:rsidP="00FA457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๓. ประสานการ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งานเร่ืองที่รับผิดชอบ และรายงานผลการปฏิบัติงาน</w:t>
      </w:r>
    </w:p>
    <w:p w:rsidR="00FF5EC3" w:rsidRPr="00FF5EC3" w:rsidRDefault="00FF5EC3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FF5EC3" w:rsidRPr="00FF5EC3" w:rsidRDefault="00FF5EC3" w:rsidP="00A3070E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A3070E">
        <w:rPr>
          <w:rFonts w:ascii="TH SarabunIT๙" w:hAnsi="TH SarabunIT๙" w:cs="TH SarabunIT๙"/>
          <w:b/>
          <w:bCs/>
          <w:sz w:val="20"/>
          <w:cs/>
          <w:lang w:bidi="th-TH"/>
        </w:rPr>
        <w:t>๓. คณะกรรมการ</w:t>
      </w:r>
      <w:proofErr w:type="spellStart"/>
      <w:r w:rsidRPr="00A3070E">
        <w:rPr>
          <w:rFonts w:ascii="TH SarabunIT๙" w:hAnsi="TH SarabunIT๙" w:cs="TH SarabunIT๙"/>
          <w:b/>
          <w:bCs/>
          <w:sz w:val="20"/>
          <w:cs/>
          <w:lang w:bidi="th-TH"/>
        </w:rPr>
        <w:t>ดําเนินงาน</w:t>
      </w:r>
      <w:proofErr w:type="spellEnd"/>
      <w:r w:rsidRPr="00A3070E">
        <w:rPr>
          <w:rFonts w:ascii="TH SarabunIT๙" w:hAnsi="TH SarabunIT๙" w:cs="TH SarabunIT๙"/>
          <w:b/>
          <w:bCs/>
          <w:sz w:val="20"/>
          <w:cs/>
          <w:lang w:bidi="th-TH"/>
        </w:rPr>
        <w:t>สถานศึกษาสีขาว</w:t>
      </w:r>
      <w:r w:rsidR="00A3070E" w:rsidRPr="00A3070E">
        <w:rPr>
          <w:rFonts w:ascii="TH SarabunIT๙" w:hAnsi="TH SarabunIT๙" w:cs="TH SarabunIT๙" w:hint="cs"/>
          <w:b/>
          <w:bCs/>
          <w:sz w:val="20"/>
          <w:cs/>
          <w:lang w:bidi="th-TH"/>
        </w:rPr>
        <w:t xml:space="preserve"> </w:t>
      </w:r>
      <w:r w:rsidRPr="00A3070E">
        <w:rPr>
          <w:rFonts w:ascii="TH SarabunIT๙" w:hAnsi="TH SarabunIT๙" w:cs="TH SarabunIT๙"/>
          <w:b/>
          <w:bCs/>
          <w:sz w:val="20"/>
          <w:cs/>
          <w:lang w:bidi="th-TH"/>
        </w:rPr>
        <w:t>ปลอดยาเสพติดและอบายมุข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</w:p>
    <w:p w:rsidR="00FF5EC3" w:rsidRPr="00384269" w:rsidRDefault="00FF5EC3" w:rsidP="00A3070E">
      <w:pPr>
        <w:pStyle w:val="a3"/>
        <w:ind w:left="0" w:firstLine="1440"/>
        <w:jc w:val="thaiDistribute"/>
        <w:rPr>
          <w:rFonts w:ascii="TH SarabunIT๙" w:hAnsi="TH SarabunIT๙" w:cs="TH SarabunIT๙"/>
          <w:b/>
          <w:bCs/>
          <w:sz w:val="20"/>
          <w:lang w:bidi="th-TH"/>
        </w:rPr>
      </w:pPr>
      <w:r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๑. </w:t>
      </w:r>
      <w:r w:rsidR="009D0127" w:rsidRPr="00384269">
        <w:rPr>
          <w:rFonts w:ascii="TH SarabunIT๙" w:hAnsi="TH SarabunIT๙" w:cs="TH SarabunIT๙" w:hint="cs"/>
          <w:b/>
          <w:bCs/>
          <w:sz w:val="20"/>
          <w:cs/>
          <w:lang w:bidi="th-TH"/>
        </w:rPr>
        <w:t>เอกสารประจำ</w:t>
      </w:r>
      <w:r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>ชั้น</w:t>
      </w:r>
      <w:r w:rsidR="009D0127" w:rsidRPr="00384269">
        <w:rPr>
          <w:rFonts w:ascii="TH SarabunIT๙" w:hAnsi="TH SarabunIT๙" w:cs="TH SarabunIT๙" w:hint="cs"/>
          <w:b/>
          <w:bCs/>
          <w:sz w:val="20"/>
          <w:cs/>
          <w:lang w:bidi="th-TH"/>
        </w:rPr>
        <w:t>เรียน</w:t>
      </w:r>
    </w:p>
    <w:p w:rsidR="009D0127" w:rsidRDefault="009D0127" w:rsidP="00A3070E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ชั้นประถมศึกษาปีที่ 4   ผู้รับผิดชอบ  </w:t>
      </w:r>
      <w:r w:rsidR="00FA7228" w:rsidRPr="00FA7228">
        <w:rPr>
          <w:rFonts w:ascii="TH SarabunIT๙" w:hAnsi="TH SarabunIT๙" w:cs="TH SarabunIT๙"/>
          <w:sz w:val="20"/>
          <w:cs/>
          <w:lang w:bidi="th-TH"/>
        </w:rPr>
        <w:t>นางสาวณัฐชยา  เก่งตรง</w:t>
      </w:r>
    </w:p>
    <w:p w:rsidR="00FF5EC3" w:rsidRDefault="009D0127" w:rsidP="009D012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9D0127">
        <w:rPr>
          <w:rFonts w:ascii="TH SarabunIT๙" w:hAnsi="TH SarabunIT๙" w:cs="TH SarabunIT๙"/>
          <w:sz w:val="20"/>
          <w:cs/>
          <w:lang w:bidi="th-TH"/>
        </w:rPr>
        <w:t xml:space="preserve">ชั้นประถมศึกษาปีที่ </w:t>
      </w:r>
      <w:r>
        <w:rPr>
          <w:rFonts w:ascii="TH SarabunIT๙" w:hAnsi="TH SarabunIT๙" w:cs="TH SarabunIT๙" w:hint="cs"/>
          <w:sz w:val="20"/>
          <w:cs/>
          <w:lang w:bidi="th-TH"/>
        </w:rPr>
        <w:t>5</w:t>
      </w:r>
      <w:r w:rsidRPr="009D0127">
        <w:rPr>
          <w:rFonts w:ascii="TH SarabunIT๙" w:hAnsi="TH SarabunIT๙" w:cs="TH SarabunIT๙"/>
          <w:sz w:val="20"/>
        </w:rPr>
        <w:t xml:space="preserve">   </w:t>
      </w:r>
      <w:r w:rsidR="00AF293A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9D0127">
        <w:rPr>
          <w:rFonts w:ascii="TH SarabunIT๙" w:hAnsi="TH SarabunIT๙" w:cs="TH SarabunIT๙"/>
          <w:sz w:val="20"/>
          <w:cs/>
          <w:lang w:bidi="th-TH"/>
        </w:rPr>
        <w:t>ผู้รับผิดชอบ  นายพิษณุ</w:t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</w:t>
      </w:r>
      <w:r w:rsidRPr="009D0127">
        <w:rPr>
          <w:rFonts w:ascii="TH SarabunIT๙" w:hAnsi="TH SarabunIT๙" w:cs="TH SarabunIT๙"/>
          <w:sz w:val="20"/>
          <w:cs/>
          <w:lang w:bidi="th-TH"/>
        </w:rPr>
        <w:t xml:space="preserve">พุ่มโรจน์  </w:t>
      </w:r>
    </w:p>
    <w:p w:rsidR="009D0127" w:rsidRDefault="009D0127" w:rsidP="009D012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9D0127">
        <w:rPr>
          <w:rFonts w:ascii="TH SarabunIT๙" w:hAnsi="TH SarabunIT๙" w:cs="TH SarabunIT๙"/>
          <w:sz w:val="20"/>
          <w:cs/>
          <w:lang w:bidi="th-TH"/>
        </w:rPr>
        <w:t xml:space="preserve">ชั้นประถมศึกษาปีที่ </w:t>
      </w:r>
      <w:r>
        <w:rPr>
          <w:rFonts w:ascii="TH SarabunIT๙" w:hAnsi="TH SarabunIT๙" w:cs="TH SarabunIT๙" w:hint="cs"/>
          <w:sz w:val="20"/>
          <w:cs/>
          <w:lang w:bidi="th-TH"/>
        </w:rPr>
        <w:t>6</w:t>
      </w:r>
      <w:r w:rsidRPr="009D0127">
        <w:rPr>
          <w:rFonts w:ascii="TH SarabunIT๙" w:hAnsi="TH SarabunIT๙" w:cs="TH SarabunIT๙"/>
          <w:sz w:val="20"/>
        </w:rPr>
        <w:t xml:space="preserve">  </w:t>
      </w:r>
      <w:r w:rsidR="00AF293A">
        <w:rPr>
          <w:rFonts w:ascii="TH SarabunIT๙" w:hAnsi="TH SarabunIT๙" w:cs="TH SarabunIT๙" w:hint="cs"/>
          <w:sz w:val="20"/>
          <w:cs/>
          <w:lang w:bidi="th-TH"/>
        </w:rPr>
        <w:t xml:space="preserve">  </w:t>
      </w:r>
      <w:r w:rsidRPr="009D0127">
        <w:rPr>
          <w:rFonts w:ascii="TH SarabunIT๙" w:hAnsi="TH SarabunIT๙" w:cs="TH SarabunIT๙"/>
          <w:sz w:val="20"/>
          <w:cs/>
          <w:lang w:bidi="th-TH"/>
        </w:rPr>
        <w:t xml:space="preserve">ผู้รับผิดชอบ  </w:t>
      </w:r>
      <w:r w:rsidR="00FA7228" w:rsidRPr="00FA7228">
        <w:rPr>
          <w:rFonts w:ascii="TH SarabunIT๙" w:hAnsi="TH SarabunIT๙" w:cs="TH SarabunIT๙"/>
          <w:sz w:val="20"/>
          <w:cs/>
          <w:lang w:bidi="th-TH"/>
        </w:rPr>
        <w:t>นางสาวสุทธิจิตต์   นาคคล้ำ</w:t>
      </w:r>
    </w:p>
    <w:p w:rsidR="00AF293A" w:rsidRDefault="00AF293A" w:rsidP="009D012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AF293A">
        <w:rPr>
          <w:rFonts w:ascii="TH SarabunIT๙" w:hAnsi="TH SarabunIT๙" w:cs="TH SarabunIT๙"/>
          <w:sz w:val="20"/>
          <w:cs/>
          <w:lang w:bidi="th-TH"/>
        </w:rPr>
        <w:t>ชั้น</w:t>
      </w:r>
      <w:r>
        <w:rPr>
          <w:rFonts w:ascii="TH SarabunIT๙" w:hAnsi="TH SarabunIT๙" w:cs="TH SarabunIT๙" w:hint="cs"/>
          <w:sz w:val="20"/>
          <w:cs/>
          <w:lang w:bidi="th-TH"/>
        </w:rPr>
        <w:t>มัธยม</w:t>
      </w:r>
      <w:r w:rsidRPr="00AF293A">
        <w:rPr>
          <w:rFonts w:ascii="TH SarabunIT๙" w:hAnsi="TH SarabunIT๙" w:cs="TH SarabunIT๙"/>
          <w:sz w:val="20"/>
          <w:cs/>
          <w:lang w:bidi="th-TH"/>
        </w:rPr>
        <w:t xml:space="preserve">ศึกษาปีที่ </w:t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1/1</w:t>
      </w:r>
      <w:r w:rsidRPr="00AF293A">
        <w:rPr>
          <w:rFonts w:ascii="TH SarabunIT๙" w:hAnsi="TH SarabunIT๙" w:cs="TH SarabunIT๙"/>
          <w:sz w:val="20"/>
        </w:rPr>
        <w:t xml:space="preserve">   </w:t>
      </w:r>
      <w:bookmarkStart w:id="10" w:name="_Hlk188333359"/>
      <w:r w:rsidRPr="00AF293A">
        <w:rPr>
          <w:rFonts w:ascii="TH SarabunIT๙" w:hAnsi="TH SarabunIT๙" w:cs="TH SarabunIT๙"/>
          <w:sz w:val="20"/>
          <w:cs/>
          <w:lang w:bidi="th-TH"/>
        </w:rPr>
        <w:t>ผู้รับผิดชอบ  นางสาว</w:t>
      </w:r>
      <w:proofErr w:type="spellStart"/>
      <w:r w:rsidRPr="00AF293A">
        <w:rPr>
          <w:rFonts w:ascii="TH SarabunIT๙" w:hAnsi="TH SarabunIT๙" w:cs="TH SarabunIT๙"/>
          <w:sz w:val="20"/>
          <w:cs/>
          <w:lang w:bidi="th-TH"/>
        </w:rPr>
        <w:t>พิช</w:t>
      </w:r>
      <w:proofErr w:type="spellEnd"/>
      <w:r w:rsidRPr="00AF293A">
        <w:rPr>
          <w:rFonts w:ascii="TH SarabunIT๙" w:hAnsi="TH SarabunIT๙" w:cs="TH SarabunIT๙"/>
          <w:sz w:val="20"/>
          <w:cs/>
          <w:lang w:bidi="th-TH"/>
        </w:rPr>
        <w:t>ชานันท์  หอมทั่ว</w:t>
      </w:r>
      <w:bookmarkEnd w:id="10"/>
    </w:p>
    <w:p w:rsidR="00AF293A" w:rsidRDefault="00AF293A" w:rsidP="009D012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AF293A">
        <w:rPr>
          <w:rFonts w:ascii="TH SarabunIT๙" w:hAnsi="TH SarabunIT๙" w:cs="TH SarabunIT๙"/>
          <w:sz w:val="20"/>
          <w:cs/>
          <w:lang w:bidi="th-TH"/>
        </w:rPr>
        <w:t xml:space="preserve">ชั้นมัธยมศึกษาปีที่   </w:t>
      </w:r>
      <w:r>
        <w:rPr>
          <w:rFonts w:ascii="TH SarabunIT๙" w:hAnsi="TH SarabunIT๙" w:cs="TH SarabunIT๙" w:hint="cs"/>
          <w:sz w:val="20"/>
          <w:cs/>
          <w:lang w:bidi="th-TH"/>
        </w:rPr>
        <w:t>1/2</w:t>
      </w:r>
      <w:r w:rsidRPr="00AF293A">
        <w:rPr>
          <w:rFonts w:ascii="TH SarabunIT๙" w:hAnsi="TH SarabunIT๙" w:cs="TH SarabunIT๙"/>
          <w:sz w:val="20"/>
        </w:rPr>
        <w:t xml:space="preserve">   </w:t>
      </w:r>
      <w:r w:rsidRPr="00AF293A">
        <w:rPr>
          <w:rFonts w:ascii="TH SarabunIT๙" w:hAnsi="TH SarabunIT๙" w:cs="TH SarabunIT๙"/>
          <w:sz w:val="20"/>
          <w:cs/>
          <w:lang w:bidi="th-TH"/>
        </w:rPr>
        <w:t>ผู้รับผิดชอบ  นาง</w:t>
      </w:r>
      <w:proofErr w:type="spellStart"/>
      <w:r w:rsidRPr="00AF293A">
        <w:rPr>
          <w:rFonts w:ascii="TH SarabunIT๙" w:hAnsi="TH SarabunIT๙" w:cs="TH SarabunIT๙"/>
          <w:sz w:val="20"/>
          <w:cs/>
          <w:lang w:bidi="th-TH"/>
        </w:rPr>
        <w:t>ปิย</w:t>
      </w:r>
      <w:proofErr w:type="spellEnd"/>
      <w:r w:rsidRPr="00AF293A">
        <w:rPr>
          <w:rFonts w:ascii="TH SarabunIT๙" w:hAnsi="TH SarabunIT๙" w:cs="TH SarabunIT๙"/>
          <w:sz w:val="20"/>
          <w:cs/>
          <w:lang w:bidi="th-TH"/>
        </w:rPr>
        <w:t>พร  พุ่มโรจน์</w:t>
      </w:r>
    </w:p>
    <w:p w:rsidR="00FF5EC3" w:rsidRDefault="00A11D6D" w:rsidP="00A11D6D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bookmarkStart w:id="11" w:name="_Hlk188332870"/>
      <w:r w:rsidRPr="00A11D6D">
        <w:rPr>
          <w:rFonts w:ascii="TH SarabunIT๙" w:hAnsi="TH SarabunIT๙" w:cs="TH SarabunIT๙"/>
          <w:sz w:val="20"/>
          <w:cs/>
          <w:lang w:bidi="th-TH"/>
        </w:rPr>
        <w:t xml:space="preserve">ชั้นมัธยมศึกษาปีที่   </w:t>
      </w:r>
      <w:r>
        <w:rPr>
          <w:rFonts w:ascii="TH SarabunIT๙" w:hAnsi="TH SarabunIT๙" w:cs="TH SarabunIT๙" w:hint="cs"/>
          <w:sz w:val="20"/>
          <w:cs/>
          <w:lang w:bidi="th-TH"/>
        </w:rPr>
        <w:t>2</w:t>
      </w:r>
      <w:r w:rsidRPr="00A11D6D">
        <w:rPr>
          <w:rFonts w:ascii="TH SarabunIT๙" w:hAnsi="TH SarabunIT๙" w:cs="TH SarabunIT๙"/>
          <w:sz w:val="20"/>
        </w:rPr>
        <w:t xml:space="preserve">   </w:t>
      </w:r>
      <w:r w:rsidRPr="00A11D6D">
        <w:rPr>
          <w:rFonts w:ascii="TH SarabunIT๙" w:hAnsi="TH SarabunIT๙" w:cs="TH SarabunIT๙"/>
          <w:sz w:val="20"/>
          <w:cs/>
          <w:lang w:bidi="th-TH"/>
        </w:rPr>
        <w:t>ผู้รับผิดชอบ  นางกช</w:t>
      </w:r>
      <w:proofErr w:type="spellStart"/>
      <w:r w:rsidRPr="00A11D6D">
        <w:rPr>
          <w:rFonts w:ascii="TH SarabunIT๙" w:hAnsi="TH SarabunIT๙" w:cs="TH SarabunIT๙"/>
          <w:sz w:val="20"/>
          <w:cs/>
          <w:lang w:bidi="th-TH"/>
        </w:rPr>
        <w:t>ชญ</w:t>
      </w:r>
      <w:proofErr w:type="spellEnd"/>
      <w:r w:rsidRPr="00A11D6D">
        <w:rPr>
          <w:rFonts w:ascii="TH SarabunIT๙" w:hAnsi="TH SarabunIT๙" w:cs="TH SarabunIT๙"/>
          <w:sz w:val="20"/>
          <w:cs/>
          <w:lang w:bidi="th-TH"/>
        </w:rPr>
        <w:tab/>
        <w:t>เลิศภูรินท์</w:t>
      </w:r>
    </w:p>
    <w:bookmarkEnd w:id="11"/>
    <w:p w:rsidR="00A11D6D" w:rsidRDefault="00A11D6D" w:rsidP="00A11D6D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A11D6D">
        <w:rPr>
          <w:rFonts w:ascii="TH SarabunIT๙" w:hAnsi="TH SarabunIT๙" w:cs="TH SarabunIT๙"/>
          <w:sz w:val="20"/>
          <w:cs/>
          <w:lang w:bidi="th-TH"/>
        </w:rPr>
        <w:t xml:space="preserve">ชั้นมัธยมศึกษาปีที่   </w:t>
      </w:r>
      <w:r>
        <w:rPr>
          <w:rFonts w:ascii="TH SarabunIT๙" w:hAnsi="TH SarabunIT๙" w:cs="TH SarabunIT๙" w:hint="cs"/>
          <w:sz w:val="20"/>
          <w:cs/>
          <w:lang w:bidi="th-TH"/>
        </w:rPr>
        <w:t>3/1</w:t>
      </w:r>
      <w:r w:rsidRPr="00A11D6D">
        <w:rPr>
          <w:rFonts w:ascii="TH SarabunIT๙" w:hAnsi="TH SarabunIT๙" w:cs="TH SarabunIT๙"/>
          <w:sz w:val="20"/>
          <w:cs/>
          <w:lang w:bidi="th-TH"/>
        </w:rPr>
        <w:t xml:space="preserve">  ผู้รับผิดชอบ  </w:t>
      </w:r>
      <w:r w:rsidR="00CF285F" w:rsidRPr="00CF285F">
        <w:rPr>
          <w:rFonts w:ascii="TH SarabunIT๙" w:hAnsi="TH SarabunIT๙" w:cs="TH SarabunIT๙"/>
          <w:sz w:val="20"/>
          <w:cs/>
          <w:lang w:bidi="th-TH"/>
        </w:rPr>
        <w:t>นางกมลพร</w:t>
      </w:r>
      <w:r w:rsidR="00CF285F" w:rsidRPr="00CF285F">
        <w:rPr>
          <w:rFonts w:ascii="TH SarabunIT๙" w:hAnsi="TH SarabunIT๙" w:cs="TH SarabunIT๙"/>
          <w:sz w:val="20"/>
          <w:cs/>
          <w:lang w:bidi="th-TH"/>
        </w:rPr>
        <w:tab/>
      </w:r>
      <w:r w:rsidR="00384269">
        <w:rPr>
          <w:rFonts w:ascii="TH SarabunIT๙" w:hAnsi="TH SarabunIT๙" w:cs="TH SarabunIT๙" w:hint="cs"/>
          <w:sz w:val="20"/>
          <w:cs/>
          <w:lang w:bidi="th-TH"/>
        </w:rPr>
        <w:t xml:space="preserve">  </w:t>
      </w:r>
      <w:r w:rsidR="00CF285F" w:rsidRPr="00CF285F">
        <w:rPr>
          <w:rFonts w:ascii="TH SarabunIT๙" w:hAnsi="TH SarabunIT๙" w:cs="TH SarabunIT๙"/>
          <w:sz w:val="20"/>
          <w:cs/>
          <w:lang w:bidi="th-TH"/>
        </w:rPr>
        <w:t>สุขแก้ว</w:t>
      </w:r>
    </w:p>
    <w:p w:rsidR="00384269" w:rsidRPr="00FF5EC3" w:rsidRDefault="00384269" w:rsidP="00A11D6D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384269">
        <w:rPr>
          <w:rFonts w:ascii="TH SarabunIT๙" w:hAnsi="TH SarabunIT๙" w:cs="TH SarabunIT๙"/>
          <w:sz w:val="20"/>
          <w:cs/>
          <w:lang w:bidi="th-TH"/>
        </w:rPr>
        <w:t xml:space="preserve">ชั้นมัธยมศึกษาปีที่   </w:t>
      </w:r>
      <w:r>
        <w:rPr>
          <w:rFonts w:ascii="TH SarabunIT๙" w:hAnsi="TH SarabunIT๙" w:cs="TH SarabunIT๙" w:hint="cs"/>
          <w:sz w:val="20"/>
          <w:cs/>
          <w:lang w:bidi="th-TH"/>
        </w:rPr>
        <w:t>3/2</w:t>
      </w:r>
      <w:r w:rsidRPr="00384269">
        <w:rPr>
          <w:rFonts w:ascii="TH SarabunIT๙" w:hAnsi="TH SarabunIT๙" w:cs="TH SarabunIT๙"/>
          <w:sz w:val="20"/>
          <w:cs/>
          <w:lang w:bidi="th-TH"/>
        </w:rPr>
        <w:t xml:space="preserve">  ผู้รับผิดชอบ  นางสาว</w:t>
      </w:r>
      <w:proofErr w:type="spellStart"/>
      <w:r w:rsidRPr="00384269">
        <w:rPr>
          <w:rFonts w:ascii="TH SarabunIT๙" w:hAnsi="TH SarabunIT๙" w:cs="TH SarabunIT๙"/>
          <w:sz w:val="20"/>
          <w:cs/>
          <w:lang w:bidi="th-TH"/>
        </w:rPr>
        <w:t>นั</w:t>
      </w:r>
      <w:proofErr w:type="spellEnd"/>
      <w:r w:rsidRPr="00384269">
        <w:rPr>
          <w:rFonts w:ascii="TH SarabunIT๙" w:hAnsi="TH SarabunIT๙" w:cs="TH SarabunIT๙"/>
          <w:sz w:val="20"/>
          <w:cs/>
          <w:lang w:bidi="th-TH"/>
        </w:rPr>
        <w:t>นทิดา  ครุฑใหญ่</w:t>
      </w:r>
    </w:p>
    <w:p w:rsidR="00FF5EC3" w:rsidRPr="00384269" w:rsidRDefault="00FF5EC3" w:rsidP="00384269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>หน้าที่</w:t>
      </w:r>
    </w:p>
    <w:p w:rsidR="00FF5EC3" w:rsidRPr="00FF5EC3" w:rsidRDefault="00FF5EC3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๑. ศึกษาคู่มือการ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สถานศึกษาสีขาว ปลอดยาเสพติดและอบายมุข</w:t>
      </w:r>
    </w:p>
    <w:p w:rsidR="00FF5EC3" w:rsidRPr="00FF5EC3" w:rsidRDefault="00FF5EC3" w:rsidP="00384269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๒. ประชุม ปรึกษาหารือ วางแผน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กระบวนการ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แนวทางการ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โครงการสถานศึกษาสีขาว  ปลอดยาเสพติดและอบายมุขในโรงเรียน</w:t>
      </w:r>
    </w:p>
    <w:p w:rsidR="00FF5EC3" w:rsidRDefault="00384269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384269">
        <w:rPr>
          <w:rFonts w:ascii="TH SarabunIT๙" w:hAnsi="TH SarabunIT๙" w:cs="TH SarabunIT๙" w:hint="cs"/>
          <w:b/>
          <w:bCs/>
          <w:sz w:val="20"/>
          <w:cs/>
          <w:lang w:bidi="th-TH"/>
        </w:rPr>
        <w:t>2. แฟ้ม</w:t>
      </w:r>
      <w:r w:rsidR="00FF5EC3"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๑ ด้านการป้องกัน</w:t>
      </w:r>
    </w:p>
    <w:p w:rsidR="00384269" w:rsidRDefault="00384269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b/>
          <w:bCs/>
          <w:sz w:val="20"/>
          <w:cs/>
        </w:rPr>
        <w:tab/>
      </w:r>
      <w:r w:rsidRPr="00384269">
        <w:rPr>
          <w:rFonts w:ascii="TH SarabunIT๙" w:hAnsi="TH SarabunIT๙" w:cs="TH SarabunIT๙"/>
          <w:sz w:val="20"/>
          <w:cs/>
          <w:lang w:bidi="th-TH"/>
        </w:rPr>
        <w:t>ผู้รับผิดชอบ  นางขวัญจิตร   เกิดหาญ</w:t>
      </w:r>
    </w:p>
    <w:p w:rsidR="00384269" w:rsidRPr="00384269" w:rsidRDefault="00384269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   </w:t>
      </w:r>
      <w:r w:rsidRPr="00384269">
        <w:rPr>
          <w:rFonts w:ascii="TH SarabunIT๙" w:hAnsi="TH SarabunIT๙" w:cs="TH SarabunIT๙"/>
          <w:sz w:val="20"/>
          <w:cs/>
          <w:lang w:bidi="th-TH"/>
        </w:rPr>
        <w:t>นายทศวร  ทองดี</w:t>
      </w:r>
    </w:p>
    <w:p w:rsidR="00FF5EC3" w:rsidRPr="00FF5EC3" w:rsidRDefault="00FF5EC3" w:rsidP="00384269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๑.๑ สถานศึกษา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โครงการห้องเรียนสีขาว</w:t>
      </w:r>
    </w:p>
    <w:p w:rsidR="00FF5EC3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๑.๒ สถานศึกษามีการจัดการเรียนการสอนตามแนวทางการจัดการเรียนรู้การสร้าง ภูมิคุ้มกันสารเสพติด เพื่อพัฒนาทักษะชีวิตนักเรียน</w:t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 xml:space="preserve"> ดังนี้ จัด</w:t>
      </w:r>
      <w:proofErr w:type="spellStart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แนวทางการจัดการเรียนรู้การสร้างภูมิคุ้มกันสารเสพติดเพื่อ พัฒนาทักษะชีวิตนักเรียน จัด</w:t>
      </w:r>
      <w:proofErr w:type="spellStart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แผนการจัดการเรียนรู้ฯ และรายงานผลการปฏิบัติงาน</w:t>
      </w:r>
    </w:p>
    <w:p w:rsidR="00384269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384269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384269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384269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384269" w:rsidRPr="00FF5EC3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FF5EC3" w:rsidRPr="00FF5EC3" w:rsidRDefault="00FF5EC3" w:rsidP="00384269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๑.๓ สถานศึกษาจัดกิจกรรมเชิงสร้างสรรค์เพื่อป้องกันยาเสพติด</w:t>
      </w:r>
      <w:r w:rsidR="00384269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ดังนี้ จัดกิจกรรมเกี่ยวกับคุณธรรม จริยธรรม/กีฬา/ดนตรี/นาฏศิลป์/ อาชีพ/จิตสาธารณะ/การแข่งขันทางวิชาการ/การบูรณาการเรียนการสอน/การรณรงค์ป้องกันยาเสพติด/ ลูกเสือ/เนตรนารี/ยุวกาชาด/ผู้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บําเพ็ญ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ประโยชน์/นักศึกษาวิชาทหาร/กิจกรรม </w:t>
      </w:r>
      <w:r w:rsidRPr="00FF5EC3">
        <w:rPr>
          <w:rFonts w:ascii="TH SarabunIT๙" w:hAnsi="TH SarabunIT๙" w:cs="TH SarabunIT๙"/>
          <w:sz w:val="20"/>
        </w:rPr>
        <w:t xml:space="preserve">TO BE NUMBER ONE /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กิจกรรม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อื่นๆ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ที่เกี่ยวข้อง และรายงานผลการปฏิบัติงาน</w:t>
      </w:r>
    </w:p>
    <w:p w:rsidR="00FF5EC3" w:rsidRPr="00384269" w:rsidRDefault="00384269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384269">
        <w:rPr>
          <w:rFonts w:ascii="TH SarabunIT๙" w:hAnsi="TH SarabunIT๙" w:cs="TH SarabunIT๙" w:hint="cs"/>
          <w:b/>
          <w:bCs/>
          <w:sz w:val="20"/>
          <w:cs/>
          <w:lang w:bidi="th-TH"/>
        </w:rPr>
        <w:t>3. แฟ้ม</w:t>
      </w:r>
      <w:r w:rsidR="00FF5EC3"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๒ ด้านการค้นหา</w:t>
      </w:r>
    </w:p>
    <w:p w:rsidR="003062A3" w:rsidRDefault="00384269" w:rsidP="003062A3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bookmarkStart w:id="12" w:name="_Hlk188377410"/>
      <w:r w:rsidR="003062A3" w:rsidRPr="00384269">
        <w:rPr>
          <w:rFonts w:ascii="TH SarabunIT๙" w:hAnsi="TH SarabunIT๙" w:cs="TH SarabunIT๙"/>
          <w:sz w:val="20"/>
          <w:cs/>
          <w:lang w:bidi="th-TH"/>
        </w:rPr>
        <w:t xml:space="preserve">ผู้รับผิดชอบ  </w:t>
      </w:r>
      <w:r w:rsidR="00AA5A7A" w:rsidRPr="00AA5A7A">
        <w:rPr>
          <w:rFonts w:ascii="TH SarabunIT๙" w:hAnsi="TH SarabunIT๙" w:cs="TH SarabunIT๙"/>
          <w:sz w:val="20"/>
          <w:cs/>
          <w:lang w:bidi="th-TH"/>
        </w:rPr>
        <w:t>นางสมจิตร   เก่งตรง</w:t>
      </w:r>
    </w:p>
    <w:bookmarkEnd w:id="12"/>
    <w:p w:rsidR="003062A3" w:rsidRPr="00384269" w:rsidRDefault="003062A3" w:rsidP="003062A3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   </w:t>
      </w:r>
      <w:r w:rsidR="00AA5A7A" w:rsidRPr="00AA5A7A">
        <w:rPr>
          <w:rFonts w:ascii="TH SarabunIT๙" w:hAnsi="TH SarabunIT๙" w:cs="TH SarabunIT๙"/>
          <w:sz w:val="20"/>
          <w:cs/>
          <w:lang w:bidi="th-TH"/>
        </w:rPr>
        <w:t>นางสาว</w:t>
      </w:r>
      <w:proofErr w:type="spellStart"/>
      <w:r w:rsidR="00AA5A7A" w:rsidRPr="00AA5A7A">
        <w:rPr>
          <w:rFonts w:ascii="TH SarabunIT๙" w:hAnsi="TH SarabunIT๙" w:cs="TH SarabunIT๙"/>
          <w:sz w:val="20"/>
          <w:cs/>
          <w:lang w:bidi="th-TH"/>
        </w:rPr>
        <w:t>เป</w:t>
      </w:r>
      <w:proofErr w:type="spellEnd"/>
      <w:r w:rsidR="00AA5A7A" w:rsidRPr="00AA5A7A">
        <w:rPr>
          <w:rFonts w:ascii="TH SarabunIT๙" w:hAnsi="TH SarabunIT๙" w:cs="TH SarabunIT๙"/>
          <w:sz w:val="20"/>
          <w:cs/>
          <w:lang w:bidi="th-TH"/>
        </w:rPr>
        <w:t>มิกา   เก่งตรง</w:t>
      </w:r>
    </w:p>
    <w:p w:rsidR="00AA5A7A" w:rsidRDefault="00FF5EC3" w:rsidP="00AA5A7A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๒.๑ สถานศึกษามีข้อมูลนักเรียนรายบุคคลขั้นตอนการ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จัด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ข้อมูลนักเรียนรายบุคคล (</w:t>
      </w:r>
      <w:r w:rsidRPr="00FF5EC3">
        <w:rPr>
          <w:rFonts w:ascii="TH SarabunIT๙" w:hAnsi="TH SarabunIT๙" w:cs="TH SarabunIT๙"/>
          <w:sz w:val="20"/>
        </w:rPr>
        <w:t xml:space="preserve">SDQ) 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และรายงานผลการปฏิบัติงาน </w:t>
      </w:r>
    </w:p>
    <w:p w:rsidR="00FF5EC3" w:rsidRPr="00FF5EC3" w:rsidRDefault="00FF5EC3" w:rsidP="00AA5A7A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๒.๒ สถานศึกษามีการสุ!มตรวจปัสสาวะของนักเรียนกลุ่มเสี่ยง กลุ่มเสพ กลุ่มติดขั้นตอนการ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ดําเนินการ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สุ!มตรวจปัสสาวะของนักเรียนกลุ่มเสี่ยง กลุ่มเสพ กลุ่มติดและ รายงานผลการปฏิบัติงาน</w:t>
      </w:r>
    </w:p>
    <w:p w:rsidR="00FF5EC3" w:rsidRPr="00FF5EC3" w:rsidRDefault="00FF5EC3" w:rsidP="00AA5A7A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๒.๓ สถานศึกษามีการคัดกรอง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จําแนก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กลุ่มปลอด/กลุ่มเสี่ยง/กลุ่มเสพ/กลุ่มติด/กลุ่มค้า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ดําเนินการ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คัดกรอง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จําแนก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กลุ่มปลอด/กลุ่มเสี่ยง/กลุ่มเสพ/กลุ่มติด/กลุ่มค้า และรายงานผลการปฏิบัติงาน</w:t>
      </w:r>
    </w:p>
    <w:p w:rsidR="00FF5EC3" w:rsidRPr="00FF5EC3" w:rsidRDefault="00FF5EC3" w:rsidP="00AA5A7A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๒.๔ สถานศึกษามีการรายงานการ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สํารวจ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สภาพการใช้สารเสพติด/ยาเสพติด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ดําเนินการ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รายงานการ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สํารวจ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สภาพการใช้สารเสพติด/ยาเสพติด</w:t>
      </w:r>
    </w:p>
    <w:p w:rsidR="00FF5EC3" w:rsidRPr="00AC6130" w:rsidRDefault="00AC6130" w:rsidP="00AC6130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AC6130">
        <w:rPr>
          <w:rFonts w:ascii="TH SarabunIT๙" w:hAnsi="TH SarabunIT๙" w:cs="TH SarabunIT๙" w:hint="cs"/>
          <w:b/>
          <w:bCs/>
          <w:sz w:val="20"/>
          <w:cs/>
          <w:lang w:bidi="th-TH"/>
        </w:rPr>
        <w:t xml:space="preserve">4. </w:t>
      </w:r>
      <w:r>
        <w:rPr>
          <w:rFonts w:ascii="TH SarabunIT๙" w:hAnsi="TH SarabunIT๙" w:cs="TH SarabunIT๙" w:hint="cs"/>
          <w:b/>
          <w:bCs/>
          <w:sz w:val="20"/>
          <w:cs/>
          <w:lang w:bidi="th-TH"/>
        </w:rPr>
        <w:t>แฟ้ม</w:t>
      </w:r>
      <w:r w:rsidR="00FF5EC3" w:rsidRPr="00AC6130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๓ ด้านการรักษา</w:t>
      </w:r>
    </w:p>
    <w:p w:rsidR="00AC6130" w:rsidRDefault="00AC6130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AC6130">
        <w:rPr>
          <w:rFonts w:ascii="TH SarabunIT๙" w:hAnsi="TH SarabunIT๙" w:cs="TH SarabunIT๙"/>
          <w:sz w:val="20"/>
          <w:cs/>
          <w:lang w:bidi="th-TH"/>
        </w:rPr>
        <w:t>ผู้รับผิดชอบ  นางสาว</w:t>
      </w:r>
      <w:proofErr w:type="spellStart"/>
      <w:r w:rsidRPr="00AC6130">
        <w:rPr>
          <w:rFonts w:ascii="TH SarabunIT๙" w:hAnsi="TH SarabunIT๙" w:cs="TH SarabunIT๙"/>
          <w:sz w:val="20"/>
          <w:cs/>
          <w:lang w:bidi="th-TH"/>
        </w:rPr>
        <w:t>พิ</w:t>
      </w:r>
      <w:proofErr w:type="spellEnd"/>
      <w:r w:rsidRPr="00AC6130">
        <w:rPr>
          <w:rFonts w:ascii="TH SarabunIT๙" w:hAnsi="TH SarabunIT๙" w:cs="TH SarabunIT๙"/>
          <w:sz w:val="20"/>
          <w:cs/>
          <w:lang w:bidi="th-TH"/>
        </w:rPr>
        <w:t>ชยา   พัฒนเจริญ</w:t>
      </w:r>
      <w:r w:rsidRPr="00AC6130">
        <w:rPr>
          <w:rFonts w:ascii="TH SarabunIT๙" w:hAnsi="TH SarabunIT๙" w:cs="TH SarabunIT๙"/>
          <w:sz w:val="20"/>
          <w:cs/>
          <w:lang w:bidi="th-TH"/>
        </w:rPr>
        <w:tab/>
      </w:r>
      <w:r w:rsidRPr="00AC6130">
        <w:rPr>
          <w:rFonts w:ascii="TH SarabunIT๙" w:hAnsi="TH SarabunIT๙" w:cs="TH SarabunIT๙"/>
          <w:sz w:val="20"/>
          <w:cs/>
          <w:lang w:bidi="th-TH"/>
        </w:rPr>
        <w:tab/>
      </w:r>
    </w:p>
    <w:p w:rsidR="00FF5EC3" w:rsidRPr="00FF5EC3" w:rsidRDefault="00FF5EC3" w:rsidP="00AC6130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๓.๑ สถานศึกษามีนโยบายในการ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บําบั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ดรักษาและส่งต่อหน่วยงานสังกัดกระทรวง สาธารณสุข หรือหน่วยงานอื่น</w:t>
      </w:r>
      <w:r w:rsidR="00AC6130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นโยบายของสถานศึกษา 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บําบั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ดรักษา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ดําเนินงานบําบั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ดรักษา และสร้างเครือข่ายในการ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บําบั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ดรักษาและส่งต่อ</w:t>
      </w:r>
    </w:p>
    <w:p w:rsidR="00FF5EC3" w:rsidRPr="00FF5EC3" w:rsidRDefault="00FF5EC3" w:rsidP="00AC6130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๓.๒ สถานศึกษามี “คลินิกเสมารักษ์” (จิตสังคม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บําบัด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ในสถานศึกษา)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จัดตั้ง “คลินิกเสมารักษ์” 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“คลินิกเสมารักษ์”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“คลินิกเสมารักษ์”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Default="00AC6130" w:rsidP="00AC6130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AC6130">
        <w:rPr>
          <w:rFonts w:ascii="TH SarabunIT๙" w:hAnsi="TH SarabunIT๙" w:cs="TH SarabunIT๙" w:hint="cs"/>
          <w:b/>
          <w:bCs/>
          <w:sz w:val="20"/>
          <w:cs/>
          <w:lang w:bidi="th-TH"/>
        </w:rPr>
        <w:t>5. แฟ้ม</w:t>
      </w:r>
      <w:r w:rsidR="00FF5EC3" w:rsidRPr="00AC6130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๔ ด้านการเฝ้าระวัง</w:t>
      </w:r>
    </w:p>
    <w:p w:rsidR="00093E30" w:rsidRDefault="00AC6130" w:rsidP="00AC6130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b/>
          <w:bCs/>
          <w:sz w:val="20"/>
          <w:cs/>
        </w:rPr>
        <w:tab/>
      </w:r>
      <w:r w:rsidRPr="00AC6130">
        <w:rPr>
          <w:rFonts w:ascii="TH SarabunIT๙" w:hAnsi="TH SarabunIT๙" w:cs="TH SarabunIT๙"/>
          <w:sz w:val="20"/>
          <w:cs/>
          <w:lang w:bidi="th-TH"/>
        </w:rPr>
        <w:t>ผู้รับผิดชอบ  นางสาวเสาวนีย์   เงินแท่ง</w:t>
      </w:r>
    </w:p>
    <w:p w:rsidR="00AC6130" w:rsidRPr="00AC6130" w:rsidRDefault="00093E30" w:rsidP="00AC6130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   </w:t>
      </w:r>
      <w:r w:rsidRPr="00093E30">
        <w:rPr>
          <w:rFonts w:ascii="TH SarabunIT๙" w:hAnsi="TH SarabunIT๙" w:cs="TH SarabunIT๙"/>
          <w:sz w:val="20"/>
          <w:cs/>
          <w:lang w:bidi="th-TH"/>
        </w:rPr>
        <w:t xml:space="preserve">นางสาววรางคณา  ครอบแก้ว  </w:t>
      </w:r>
      <w:r w:rsidR="00AC6130" w:rsidRPr="00AC6130">
        <w:rPr>
          <w:rFonts w:ascii="TH SarabunIT๙" w:hAnsi="TH SarabunIT๙" w:cs="TH SarabunIT๙"/>
          <w:sz w:val="20"/>
          <w:cs/>
          <w:lang w:bidi="th-TH"/>
        </w:rPr>
        <w:tab/>
      </w:r>
    </w:p>
    <w:p w:rsidR="00FF5EC3" w:rsidRPr="00FF5EC3" w:rsidRDefault="00FF5EC3" w:rsidP="00AC6130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๔.๑ สถานศึกษามีตู้เสมารักษ์ (รับเรื่องปัญหายาเสพติดและอบายมุข)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ติดตั้งตู้เสมารักษา 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การเฝ้าระวังบันทึกการรับเรื่องปัญหายาเสพติดและอบายมุข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Pr="00FF5EC3" w:rsidRDefault="00FF5EC3" w:rsidP="00AC6130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๔.๒ สถานศึกษามีเครือข่ายด้านการเฝ้าระวังปัญหายาเสพติดและอบายมุข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จัด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ประกาศหรือ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คํ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าสั่งในการแต่งตั้งเครือข่าย ฯ ด้านการเฝ้าระวังเช่น</w:t>
      </w:r>
      <w:r w:rsidR="00AC6130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นักเรียนแกน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นํา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ครูแกน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นํา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ผู้ปกครอง ชุมชน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ตํารวจ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ทหาร แพทย์ พยาบาล สาธารณสุข ฯลฯ และรายงานผล 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Pr="00096992" w:rsidRDefault="00096992" w:rsidP="00096992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096992">
        <w:rPr>
          <w:rFonts w:ascii="TH SarabunIT๙" w:hAnsi="TH SarabunIT๙" w:cs="TH SarabunIT๙" w:hint="cs"/>
          <w:b/>
          <w:bCs/>
          <w:sz w:val="20"/>
          <w:cs/>
          <w:lang w:bidi="th-TH"/>
        </w:rPr>
        <w:t>6. แฟ้ม</w:t>
      </w:r>
      <w:r w:rsidR="00FF5EC3" w:rsidRPr="00096992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๕ ด้านการบริหารจัดการ</w:t>
      </w:r>
    </w:p>
    <w:p w:rsidR="00096992" w:rsidRDefault="00096992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  <w:r w:rsidRPr="00096992">
        <w:rPr>
          <w:rFonts w:ascii="TH SarabunIT๙" w:hAnsi="TH SarabunIT๙" w:cs="TH SarabunIT๙"/>
          <w:sz w:val="20"/>
          <w:cs/>
          <w:lang w:bidi="th-TH"/>
        </w:rPr>
        <w:t xml:space="preserve">ผู้รับผิดชอบ  </w:t>
      </w:r>
      <w:r w:rsidR="005A465A" w:rsidRPr="005A465A">
        <w:rPr>
          <w:rFonts w:ascii="TH SarabunIT๙" w:hAnsi="TH SarabunIT๙" w:cs="TH SarabunIT๙"/>
          <w:sz w:val="20"/>
          <w:cs/>
          <w:lang w:bidi="th-TH"/>
        </w:rPr>
        <w:t>นางสาว</w:t>
      </w:r>
      <w:proofErr w:type="spellStart"/>
      <w:r w:rsidR="005A465A" w:rsidRPr="005A465A">
        <w:rPr>
          <w:rFonts w:ascii="TH SarabunIT๙" w:hAnsi="TH SarabunIT๙" w:cs="TH SarabunIT๙"/>
          <w:sz w:val="20"/>
          <w:cs/>
          <w:lang w:bidi="th-TH"/>
        </w:rPr>
        <w:t>นั</w:t>
      </w:r>
      <w:proofErr w:type="spellEnd"/>
      <w:r w:rsidR="005A465A" w:rsidRPr="005A465A">
        <w:rPr>
          <w:rFonts w:ascii="TH SarabunIT๙" w:hAnsi="TH SarabunIT๙" w:cs="TH SarabunIT๙"/>
          <w:sz w:val="20"/>
          <w:cs/>
          <w:lang w:bidi="th-TH"/>
        </w:rPr>
        <w:t>นทรัตน์   มีล้วน</w:t>
      </w:r>
    </w:p>
    <w:p w:rsidR="005A465A" w:rsidRDefault="005A465A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   </w:t>
      </w:r>
      <w:r w:rsidRPr="005A465A">
        <w:rPr>
          <w:rFonts w:ascii="TH SarabunIT๙" w:hAnsi="TH SarabunIT๙" w:cs="TH SarabunIT๙"/>
          <w:sz w:val="20"/>
          <w:cs/>
          <w:lang w:bidi="th-TH"/>
        </w:rPr>
        <w:t>นางสาววิชชุดา   ชูใจ</w:t>
      </w:r>
      <w:r w:rsidRPr="005A465A">
        <w:rPr>
          <w:rFonts w:ascii="TH SarabunIT๙" w:hAnsi="TH SarabunIT๙" w:cs="TH SarabunIT๙"/>
          <w:sz w:val="20"/>
          <w:cs/>
          <w:lang w:bidi="th-TH"/>
        </w:rPr>
        <w:tab/>
      </w:r>
    </w:p>
    <w:p w:rsidR="00DA0334" w:rsidRDefault="00DA0334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Default="00DA0334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Default="00DA0334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Default="00DA0334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Default="00DA0334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Default="00DA0334" w:rsidP="00BC1F34">
      <w:pPr>
        <w:pStyle w:val="a3"/>
        <w:ind w:left="0"/>
        <w:jc w:val="thaiDistribute"/>
        <w:rPr>
          <w:rFonts w:ascii="TH SarabunIT๙" w:hAnsi="TH SarabunIT๙" w:cs="TH SarabunIT๙" w:hint="cs"/>
          <w:sz w:val="20"/>
          <w:lang w:bidi="th-TH"/>
        </w:rPr>
      </w:pPr>
      <w:bookmarkStart w:id="13" w:name="_GoBack"/>
      <w:bookmarkEnd w:id="13"/>
    </w:p>
    <w:p w:rsidR="00DA0334" w:rsidRPr="00FF5EC3" w:rsidRDefault="00FF5EC3" w:rsidP="00DA0334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๕.๑ สถานศึกษามีนโยบายและยุทธศาสตร์ขั้นตอนการ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นโยบาย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ยุทธศาสตร์ วิสัยทัศน์ พันธกิจเป้าประสงค์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มาตรการการลงโทษ สร้างขวัญ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กําลังใจ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ประกาศ/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คํ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าสั่ง</w:t>
      </w:r>
    </w:p>
    <w:p w:rsidR="00FF5EC3" w:rsidRPr="00FF5EC3" w:rsidRDefault="00FF5EC3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๕.๒ สถานศึกษามีแผนงานและโครงการ/กิจกรรม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จัด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แผนปฏิบัติการที่สอดคล้องกับนโยบายและยุทธศาสตร์</w:t>
      </w:r>
    </w:p>
    <w:p w:rsidR="00FF5EC3" w:rsidRPr="00FF5EC3" w:rsidRDefault="00FF5EC3" w:rsidP="005263DA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๕.๓ สถานศึกษามีคณะกรรมการ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และมีห้องปฏิบัติกิจกรรม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 จัด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ทําคํ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าสั่งแต่งตั้งคณะกรรมการ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Pr="00FF5EC3" w:rsidRDefault="00FF5EC3" w:rsidP="003D3B28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๕.๔ สถานศึกษามีความร่วมมือและประสานงานกับหน่วยงานที่เกี่ยวข้อง บูรณาการบริหาร แบบมีส่วนร่วมกับภาคีเครือข่ายทุกภาคส่วน</w:t>
      </w:r>
      <w:r w:rsidR="003D3B28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บันทึกความร่วมมือ (</w:t>
      </w:r>
      <w:r w:rsidR="003D3B28">
        <w:rPr>
          <w:rFonts w:ascii="TH SarabunIT๙" w:hAnsi="TH SarabunIT๙" w:cs="TH SarabunIT๙"/>
          <w:sz w:val="20"/>
        </w:rPr>
        <w:t>MOU</w:t>
      </w:r>
      <w:r w:rsidR="003D3B28">
        <w:rPr>
          <w:rFonts w:ascii="TH SarabunIT๙" w:hAnsi="TH SarabunIT๙" w:cs="TH SarabunIT๙" w:hint="cs"/>
          <w:sz w:val="20"/>
          <w:cs/>
          <w:lang w:bidi="th-TH"/>
        </w:rPr>
        <w:t xml:space="preserve">) 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กับภาคีเครือข่าย เช่น โรงพยาบาล สถานี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ตํารวจ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ค่ายทหาร โรงเรียนเครือข่าย ฯลฯ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Default="00FF5EC3" w:rsidP="003D3B28">
      <w:pPr>
        <w:pStyle w:val="a3"/>
        <w:ind w:left="0" w:firstLine="2127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๕.๕ สถานศึกษามีการ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กํากับ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ติดตามประเมินผล และรายงานหน่วยงานที่เกี่ยวข้อง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 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กํากับ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ติดตาม 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ปฏิทินการ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กํากับ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ติดตามประเมินผล บันทึกการ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กํากับ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ติดตาม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ให้หน่วยงานต้นสังกัดทราบ</w:t>
      </w:r>
    </w:p>
    <w:p w:rsidR="003D3B28" w:rsidRPr="003D3B28" w:rsidRDefault="003D3B28" w:rsidP="003D3B28">
      <w:pPr>
        <w:pStyle w:val="a3"/>
        <w:ind w:firstLine="567"/>
        <w:jc w:val="thaiDistribute"/>
        <w:rPr>
          <w:rFonts w:ascii="TH SarabunIT๙" w:hAnsi="TH SarabunIT๙" w:cs="TH SarabunIT๙"/>
          <w:b/>
          <w:bCs/>
          <w:sz w:val="20"/>
          <w:lang w:bidi="th-TH"/>
        </w:rPr>
      </w:pPr>
      <w:r w:rsidRPr="003D3B28">
        <w:rPr>
          <w:rFonts w:ascii="TH SarabunIT๙" w:hAnsi="TH SarabunIT๙" w:cs="TH SarabunIT๙" w:hint="cs"/>
          <w:b/>
          <w:bCs/>
          <w:sz w:val="20"/>
          <w:cs/>
          <w:lang w:bidi="th-TH"/>
        </w:rPr>
        <w:t>7. แฟ้มเอกสารเพิ่มเติม</w:t>
      </w:r>
    </w:p>
    <w:p w:rsidR="00FF5EC3" w:rsidRDefault="003D3B28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</w:rPr>
        <w:tab/>
      </w:r>
      <w:r>
        <w:rPr>
          <w:rFonts w:ascii="TH SarabunIT๙" w:hAnsi="TH SarabunIT๙" w:cs="TH SarabunIT๙"/>
          <w:sz w:val="20"/>
          <w:cs/>
        </w:rPr>
        <w:tab/>
      </w:r>
      <w:r>
        <w:rPr>
          <w:rFonts w:ascii="TH SarabunIT๙" w:hAnsi="TH SarabunIT๙" w:cs="TH SarabunIT๙"/>
          <w:sz w:val="20"/>
          <w:cs/>
        </w:rPr>
        <w:tab/>
      </w:r>
      <w:r w:rsidRPr="003D3B28">
        <w:rPr>
          <w:rFonts w:ascii="TH SarabunIT๙" w:hAnsi="TH SarabunIT๙" w:cs="TH SarabunIT๙"/>
          <w:sz w:val="20"/>
          <w:cs/>
          <w:lang w:bidi="th-TH"/>
        </w:rPr>
        <w:t xml:space="preserve">ผู้รับผิดชอบ  </w:t>
      </w:r>
      <w:r w:rsidR="007B1EED" w:rsidRPr="007B1EED">
        <w:rPr>
          <w:rFonts w:ascii="TH SarabunIT๙" w:hAnsi="TH SarabunIT๙" w:cs="TH SarabunIT๙"/>
          <w:sz w:val="20"/>
          <w:cs/>
          <w:lang w:bidi="th-TH"/>
        </w:rPr>
        <w:t>นางสาวนันทินี  สังข์อำพร</w:t>
      </w:r>
    </w:p>
    <w:p w:rsidR="007B1EED" w:rsidRPr="007B1EED" w:rsidRDefault="007B1EED" w:rsidP="00FC1E47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bookmarkStart w:id="14" w:name="_Hlk188378036"/>
      <w:r w:rsidRPr="007B1EED">
        <w:rPr>
          <w:rFonts w:ascii="TH SarabunIT๙" w:hAnsi="TH SarabunIT๙" w:cs="TH SarabunIT๙" w:hint="cs"/>
          <w:b/>
          <w:bCs/>
          <w:sz w:val="20"/>
          <w:cs/>
          <w:lang w:bidi="th-TH"/>
        </w:rPr>
        <w:t>หน้าที่</w:t>
      </w:r>
    </w:p>
    <w:p w:rsidR="007B1EED" w:rsidRDefault="007B1EED" w:rsidP="00FC1E47">
      <w:pPr>
        <w:pStyle w:val="a3"/>
        <w:spacing w:before="24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E19F4">
        <w:rPr>
          <w:rFonts w:ascii="TH SarabunIT๙" w:hAnsi="TH SarabunIT๙" w:cs="TH SarabunIT๙" w:hint="cs"/>
          <w:cs/>
          <w:lang w:bidi="th-TH"/>
        </w:rPr>
        <w:t>จัดทำแฟ้มเอกสารเพิ่มเติม เช่นแฟ้มคำสั่งสถานศึกษาสีขา</w:t>
      </w:r>
      <w:r w:rsidR="00FC1E47">
        <w:rPr>
          <w:rFonts w:ascii="TH SarabunIT๙" w:hAnsi="TH SarabunIT๙" w:cs="TH SarabunIT๙" w:hint="cs"/>
          <w:cs/>
          <w:lang w:bidi="th-TH"/>
        </w:rPr>
        <w:t xml:space="preserve"> </w:t>
      </w:r>
      <w:r w:rsidR="00FC1E47" w:rsidRPr="00FC1E47">
        <w:rPr>
          <w:rFonts w:ascii="TH SarabunIT๙" w:hAnsi="TH SarabunIT๙" w:cs="TH SarabunIT๙"/>
          <w:cs/>
          <w:lang w:bidi="th-TH"/>
        </w:rPr>
        <w:t>ปลอดยาเสพติดและอบายมุข</w:t>
      </w:r>
      <w:r w:rsidR="002E19F4">
        <w:rPr>
          <w:rFonts w:ascii="TH SarabunIT๙" w:hAnsi="TH SarabunIT๙" w:cs="TH SarabunIT๙" w:hint="cs"/>
          <w:cs/>
          <w:lang w:bidi="th-TH"/>
        </w:rPr>
        <w:t xml:space="preserve">  แบบประเมินความพึงพอใจ  แฟ้มเกียรติบัตร  และงานที่ได้รับมอบหมาย</w:t>
      </w:r>
    </w:p>
    <w:bookmarkEnd w:id="14"/>
    <w:p w:rsidR="002E19F4" w:rsidRPr="002E19F4" w:rsidRDefault="002E19F4" w:rsidP="002E19F4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 w:rsidRPr="002E19F4">
        <w:rPr>
          <w:rFonts w:ascii="TH SarabunIT๙" w:hAnsi="TH SarabunIT๙" w:cs="TH SarabunIT๙" w:hint="cs"/>
          <w:b/>
          <w:bCs/>
          <w:cs/>
          <w:lang w:bidi="th-TH"/>
        </w:rPr>
        <w:t>8. คณะผู้จั</w:t>
      </w:r>
      <w:r w:rsidR="00FC1E47">
        <w:rPr>
          <w:rFonts w:ascii="TH SarabunIT๙" w:hAnsi="TH SarabunIT๙" w:cs="TH SarabunIT๙" w:hint="cs"/>
          <w:b/>
          <w:bCs/>
          <w:cs/>
          <w:lang w:bidi="th-TH"/>
        </w:rPr>
        <w:t>ด</w:t>
      </w:r>
      <w:r w:rsidRPr="002E19F4">
        <w:rPr>
          <w:rFonts w:ascii="TH SarabunIT๙" w:hAnsi="TH SarabunIT๙" w:cs="TH SarabunIT๙" w:hint="cs"/>
          <w:b/>
          <w:bCs/>
          <w:cs/>
          <w:lang w:bidi="th-TH"/>
        </w:rPr>
        <w:t>ทำรูปเล่มสถานศึกษาสีขาว</w:t>
      </w:r>
    </w:p>
    <w:p w:rsidR="002E19F4" w:rsidRPr="002E19F4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E19F4">
        <w:rPr>
          <w:rFonts w:ascii="TH SarabunIT๙" w:hAnsi="TH SarabunIT๙" w:cs="TH SarabunIT๙"/>
        </w:rPr>
        <w:t xml:space="preserve">1. </w:t>
      </w:r>
      <w:r w:rsidRPr="002E19F4">
        <w:rPr>
          <w:rFonts w:ascii="TH SarabunIT๙" w:hAnsi="TH SarabunIT๙" w:cs="TH SarabunIT๙"/>
          <w:cs/>
          <w:lang w:bidi="th-TH"/>
        </w:rPr>
        <w:t>นางสาวรัตติยาภรณ์  นาคโสภา  รองผู้อำนวยการโรงเรียน</w:t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ประธานกรรมการ</w:t>
      </w:r>
    </w:p>
    <w:p w:rsidR="002E19F4" w:rsidRPr="002E19F4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  <w:cs/>
          <w:lang w:bidi="th-TH"/>
        </w:rPr>
        <w:t xml:space="preserve">๒. </w:t>
      </w:r>
      <w:r w:rsidR="00DE6805" w:rsidRPr="00DE6805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="00DE6805" w:rsidRPr="00DE6805">
        <w:rPr>
          <w:rFonts w:ascii="TH SarabunIT๙" w:hAnsi="TH SarabunIT๙" w:cs="TH SarabunIT๙"/>
          <w:cs/>
          <w:lang w:bidi="th-TH"/>
        </w:rPr>
        <w:t>นั</w:t>
      </w:r>
      <w:proofErr w:type="spellEnd"/>
      <w:r w:rsidR="00DE6805" w:rsidRPr="00DE6805">
        <w:rPr>
          <w:rFonts w:ascii="TH SarabunIT๙" w:hAnsi="TH SarabunIT๙" w:cs="TH SarabunIT๙"/>
          <w:cs/>
          <w:lang w:bidi="th-TH"/>
        </w:rPr>
        <w:t>นทรัตน์   มีล้วน</w:t>
      </w:r>
      <w:r w:rsidR="00DE6805" w:rsidRPr="00DE6805">
        <w:rPr>
          <w:rFonts w:ascii="TH SarabunIT๙" w:hAnsi="TH SarabunIT๙" w:cs="TH SarabunIT๙"/>
          <w:cs/>
          <w:lang w:bidi="th-TH"/>
        </w:rPr>
        <w:tab/>
      </w:r>
      <w:r w:rsidR="00DE6805">
        <w:rPr>
          <w:rFonts w:ascii="TH SarabunIT๙" w:hAnsi="TH SarabunIT๙" w:cs="TH SarabunIT๙" w:hint="cs"/>
          <w:cs/>
          <w:lang w:bidi="th-TH"/>
        </w:rPr>
        <w:t xml:space="preserve">  </w:t>
      </w:r>
      <w:r w:rsidR="00DE6805" w:rsidRPr="00DE6805">
        <w:rPr>
          <w:rFonts w:ascii="TH SarabunIT๙" w:hAnsi="TH SarabunIT๙" w:cs="TH SarabunIT๙"/>
          <w:cs/>
          <w:lang w:bidi="th-TH"/>
        </w:rPr>
        <w:t>ครูชำนาญการพิเศษ</w:t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กรรมการ</w:t>
      </w:r>
    </w:p>
    <w:p w:rsidR="002E19F4" w:rsidRPr="002E19F4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</w:rPr>
        <w:tab/>
        <w:t xml:space="preserve">3. </w:t>
      </w:r>
      <w:r w:rsidR="001042D3" w:rsidRPr="001042D3">
        <w:rPr>
          <w:rFonts w:ascii="TH SarabunIT๙" w:hAnsi="TH SarabunIT๙" w:cs="TH SarabunIT๙"/>
          <w:cs/>
          <w:lang w:bidi="th-TH"/>
        </w:rPr>
        <w:t>นางสาววิชชุดา   ชูใจ</w:t>
      </w:r>
      <w:r w:rsidR="001042D3" w:rsidRPr="001042D3">
        <w:rPr>
          <w:rFonts w:ascii="TH SarabunIT๙" w:hAnsi="TH SarabunIT๙" w:cs="TH SarabunIT๙"/>
          <w:cs/>
          <w:lang w:bidi="th-TH"/>
        </w:rPr>
        <w:tab/>
      </w:r>
      <w:r w:rsidR="001042D3" w:rsidRPr="001042D3">
        <w:rPr>
          <w:rFonts w:ascii="TH SarabunIT๙" w:hAnsi="TH SarabunIT๙" w:cs="TH SarabunIT๙"/>
          <w:cs/>
          <w:lang w:bidi="th-TH"/>
        </w:rPr>
        <w:tab/>
      </w:r>
      <w:r w:rsidR="001042D3">
        <w:rPr>
          <w:rFonts w:ascii="TH SarabunIT๙" w:hAnsi="TH SarabunIT๙" w:cs="TH SarabunIT๙" w:hint="cs"/>
          <w:cs/>
          <w:lang w:bidi="th-TH"/>
        </w:rPr>
        <w:t xml:space="preserve">  </w:t>
      </w:r>
      <w:r w:rsidR="001042D3" w:rsidRPr="001042D3">
        <w:rPr>
          <w:rFonts w:ascii="TH SarabunIT๙" w:hAnsi="TH SarabunIT๙" w:cs="TH SarabunIT๙"/>
          <w:cs/>
          <w:lang w:bidi="th-TH"/>
        </w:rPr>
        <w:t>ครูชำนาญการ</w:t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="001042D3">
        <w:rPr>
          <w:rFonts w:ascii="TH SarabunIT๙" w:hAnsi="TH SarabunIT๙" w:cs="TH SarabunIT๙"/>
          <w:cs/>
          <w:lang w:bidi="th-TH"/>
        </w:rPr>
        <w:tab/>
      </w:r>
      <w:r w:rsidR="001042D3"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กรรมการ</w:t>
      </w:r>
    </w:p>
    <w:p w:rsidR="002E19F4" w:rsidRPr="002E19F4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</w:rPr>
        <w:tab/>
        <w:t xml:space="preserve">4. </w:t>
      </w:r>
      <w:r w:rsidR="009A1BC0" w:rsidRPr="009A1BC0">
        <w:rPr>
          <w:rFonts w:ascii="TH SarabunIT๙" w:hAnsi="TH SarabunIT๙" w:cs="TH SarabunIT๙"/>
          <w:cs/>
          <w:lang w:bidi="th-TH"/>
        </w:rPr>
        <w:t>นางสาวเสาวนีย์   เงินแท่ง</w:t>
      </w:r>
      <w:r w:rsidR="009A1BC0" w:rsidRPr="009A1BC0">
        <w:rPr>
          <w:rFonts w:ascii="TH SarabunIT๙" w:hAnsi="TH SarabunIT๙" w:cs="TH SarabunIT๙"/>
          <w:cs/>
          <w:lang w:bidi="th-TH"/>
        </w:rPr>
        <w:tab/>
      </w:r>
      <w:r w:rsidR="009A1BC0">
        <w:rPr>
          <w:rFonts w:ascii="TH SarabunIT๙" w:hAnsi="TH SarabunIT๙" w:cs="TH SarabunIT๙" w:hint="cs"/>
          <w:cs/>
          <w:lang w:bidi="th-TH"/>
        </w:rPr>
        <w:t xml:space="preserve">  </w:t>
      </w:r>
      <w:r w:rsidR="009A1BC0" w:rsidRPr="009A1BC0">
        <w:rPr>
          <w:rFonts w:ascii="TH SarabunIT๙" w:hAnsi="TH SarabunIT๙" w:cs="TH SarabunIT๙"/>
          <w:cs/>
          <w:lang w:bidi="th-TH"/>
        </w:rPr>
        <w:t>ครู</w:t>
      </w:r>
      <w:r w:rsidR="009A1BC0" w:rsidRPr="009A1BC0">
        <w:rPr>
          <w:rFonts w:ascii="TH SarabunIT๙" w:hAnsi="TH SarabunIT๙" w:cs="TH SarabunIT๙"/>
          <w:cs/>
          <w:lang w:bidi="th-TH"/>
        </w:rPr>
        <w:tab/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="009A1BC0">
        <w:rPr>
          <w:rFonts w:ascii="TH SarabunIT๙" w:hAnsi="TH SarabunIT๙" w:cs="TH SarabunIT๙"/>
          <w:cs/>
          <w:lang w:bidi="th-TH"/>
        </w:rPr>
        <w:tab/>
      </w:r>
      <w:r w:rsidR="009A1BC0"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กรรมการ</w:t>
      </w:r>
      <w:r w:rsidRPr="002E19F4">
        <w:rPr>
          <w:rFonts w:ascii="TH SarabunIT๙" w:hAnsi="TH SarabunIT๙" w:cs="TH SarabunIT๙"/>
          <w:cs/>
          <w:lang w:bidi="th-TH"/>
        </w:rPr>
        <w:tab/>
      </w:r>
    </w:p>
    <w:p w:rsidR="002E19F4" w:rsidRPr="002E19F4" w:rsidRDefault="002E19F4" w:rsidP="002E19F4">
      <w:pPr>
        <w:pStyle w:val="a3"/>
        <w:spacing w:before="0"/>
        <w:ind w:left="1593" w:firstLine="567"/>
        <w:jc w:val="thaiDistribute"/>
        <w:rPr>
          <w:rFonts w:ascii="TH SarabunIT๙" w:hAnsi="TH SarabunIT๙" w:cs="TH SarabunIT๙"/>
        </w:rPr>
      </w:pPr>
      <w:r w:rsidRPr="002E19F4">
        <w:rPr>
          <w:rFonts w:ascii="TH SarabunIT๙" w:hAnsi="TH SarabunIT๙" w:cs="TH SarabunIT๙"/>
        </w:rPr>
        <w:t xml:space="preserve">5. </w:t>
      </w:r>
      <w:r w:rsidR="000A0929" w:rsidRPr="000A0929">
        <w:rPr>
          <w:rFonts w:ascii="TH SarabunIT๙" w:hAnsi="TH SarabunIT๙" w:cs="TH SarabunIT๙"/>
          <w:cs/>
          <w:lang w:bidi="th-TH"/>
        </w:rPr>
        <w:t>นางสาวนันทินี  สังข์อำพร</w:t>
      </w:r>
      <w:r w:rsidR="000A0929" w:rsidRPr="000A0929">
        <w:rPr>
          <w:rFonts w:ascii="TH SarabunIT๙" w:hAnsi="TH SarabunIT๙" w:cs="TH SarabunIT๙"/>
          <w:cs/>
          <w:lang w:bidi="th-TH"/>
        </w:rPr>
        <w:tab/>
        <w:t xml:space="preserve">  ครูอัตราจ้าง</w:t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="000A0929">
        <w:rPr>
          <w:rFonts w:ascii="TH SarabunIT๙" w:hAnsi="TH SarabunIT๙" w:cs="TH SarabunIT๙"/>
          <w:cs/>
          <w:lang w:bidi="th-TH"/>
        </w:rPr>
        <w:tab/>
      </w:r>
      <w:r w:rsidR="000A0929"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กรรมการ</w:t>
      </w:r>
    </w:p>
    <w:p w:rsidR="002E19F4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  <w:lang w:bidi="th-TH"/>
        </w:rPr>
      </w:pP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</w:rPr>
        <w:tab/>
        <w:t xml:space="preserve">6. </w:t>
      </w:r>
      <w:r w:rsidR="008A1F95" w:rsidRPr="008A1F95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="008A1F95" w:rsidRPr="008A1F95">
        <w:rPr>
          <w:rFonts w:ascii="TH SarabunIT๙" w:hAnsi="TH SarabunIT๙" w:cs="TH SarabunIT๙"/>
          <w:cs/>
          <w:lang w:bidi="th-TH"/>
        </w:rPr>
        <w:t>นั</w:t>
      </w:r>
      <w:proofErr w:type="spellEnd"/>
      <w:r w:rsidR="008A1F95" w:rsidRPr="008A1F95">
        <w:rPr>
          <w:rFonts w:ascii="TH SarabunIT๙" w:hAnsi="TH SarabunIT๙" w:cs="TH SarabunIT๙"/>
          <w:cs/>
          <w:lang w:bidi="th-TH"/>
        </w:rPr>
        <w:t>นทิดา  ครุฑใหญ่</w:t>
      </w:r>
      <w:r w:rsidR="008A1F95" w:rsidRPr="008A1F95">
        <w:rPr>
          <w:rFonts w:ascii="TH SarabunIT๙" w:hAnsi="TH SarabunIT๙" w:cs="TH SarabunIT๙"/>
          <w:cs/>
          <w:lang w:bidi="th-TH"/>
        </w:rPr>
        <w:tab/>
      </w:r>
      <w:r w:rsidR="008A1F95">
        <w:rPr>
          <w:rFonts w:ascii="TH SarabunIT๙" w:hAnsi="TH SarabunIT๙" w:cs="TH SarabunIT๙" w:hint="cs"/>
          <w:cs/>
          <w:lang w:bidi="th-TH"/>
        </w:rPr>
        <w:t xml:space="preserve">  </w:t>
      </w:r>
      <w:r w:rsidR="008A1F95" w:rsidRPr="008A1F95">
        <w:rPr>
          <w:rFonts w:ascii="TH SarabunIT๙" w:hAnsi="TH SarabunIT๙" w:cs="TH SarabunIT๙"/>
          <w:cs/>
          <w:lang w:bidi="th-TH"/>
        </w:rPr>
        <w:t>ครูชำนาญการ</w:t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="008A1F95">
        <w:rPr>
          <w:rFonts w:ascii="TH SarabunIT๙" w:hAnsi="TH SarabunIT๙" w:cs="TH SarabunIT๙"/>
          <w:cs/>
          <w:lang w:bidi="th-TH"/>
        </w:rPr>
        <w:tab/>
      </w:r>
      <w:r w:rsidR="008A1F95"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กรรมการและเลขานุการ</w:t>
      </w:r>
      <w:r w:rsidRPr="002E19F4">
        <w:rPr>
          <w:rFonts w:ascii="TH SarabunIT๙" w:hAnsi="TH SarabunIT๙" w:cs="TH SarabunIT๙"/>
          <w:cs/>
          <w:lang w:bidi="th-TH"/>
        </w:rPr>
        <w:tab/>
      </w:r>
    </w:p>
    <w:p w:rsidR="00FC1E47" w:rsidRPr="00FC1E47" w:rsidRDefault="00FC1E47" w:rsidP="00FC1E47">
      <w:pPr>
        <w:pStyle w:val="a3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  <w:lang w:bidi="th-TH"/>
        </w:rPr>
        <w:tab/>
      </w:r>
      <w:r w:rsidRPr="00FC1E47">
        <w:rPr>
          <w:rFonts w:ascii="TH SarabunIT๙" w:hAnsi="TH SarabunIT๙" w:cs="TH SarabunIT๙"/>
          <w:b/>
          <w:bCs/>
          <w:cs/>
          <w:lang w:bidi="th-TH"/>
        </w:rPr>
        <w:t>หน้าที่</w:t>
      </w:r>
    </w:p>
    <w:p w:rsidR="00FC1E47" w:rsidRDefault="00FC1E47" w:rsidP="00FC1E47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 w:rsidRPr="00FC1E47">
        <w:rPr>
          <w:rFonts w:ascii="TH SarabunIT๙" w:hAnsi="TH SarabunIT๙" w:cs="TH SarabunIT๙"/>
        </w:rPr>
        <w:tab/>
      </w:r>
      <w:r w:rsidRPr="00FC1E4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รวบรวมเล่มสถานศึกษาสีขาว </w:t>
      </w:r>
      <w:r w:rsidRPr="00FC1E47">
        <w:rPr>
          <w:rFonts w:ascii="TH SarabunIT๙" w:hAnsi="TH SarabunIT๙" w:cs="TH SarabunIT๙"/>
          <w:cs/>
          <w:lang w:bidi="th-TH"/>
        </w:rPr>
        <w:t>ปลอดยาเสพติดและอบายมุข</w:t>
      </w:r>
      <w:r>
        <w:rPr>
          <w:rFonts w:ascii="TH SarabunIT๙" w:hAnsi="TH SarabunIT๙" w:cs="TH SarabunIT๙" w:hint="cs"/>
          <w:cs/>
          <w:lang w:bidi="th-TH"/>
        </w:rPr>
        <w:t xml:space="preserve"> ให้สมบูรณ์</w:t>
      </w:r>
    </w:p>
    <w:p w:rsidR="008A1F95" w:rsidRPr="00C4442C" w:rsidRDefault="00FC1E47" w:rsidP="00FC1E47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 w:rsidR="00C4442C">
        <w:rPr>
          <w:rFonts w:ascii="TH SarabunIT๙" w:hAnsi="TH SarabunIT๙" w:cs="TH SarabunIT๙" w:hint="cs"/>
          <w:b/>
          <w:bCs/>
          <w:cs/>
          <w:lang w:bidi="th-TH"/>
        </w:rPr>
        <w:t>9</w:t>
      </w:r>
      <w:r w:rsidRPr="00C4442C">
        <w:rPr>
          <w:rFonts w:ascii="TH SarabunIT๙" w:hAnsi="TH SarabunIT๙" w:cs="TH SarabunIT๙" w:hint="cs"/>
          <w:b/>
          <w:bCs/>
          <w:cs/>
          <w:lang w:bidi="th-TH"/>
        </w:rPr>
        <w:t xml:space="preserve">. </w:t>
      </w:r>
      <w:r w:rsidR="00E951EC" w:rsidRPr="00C4442C">
        <w:rPr>
          <w:rFonts w:ascii="TH SarabunIT๙" w:hAnsi="TH SarabunIT๙" w:cs="TH SarabunIT๙" w:hint="cs"/>
          <w:b/>
          <w:bCs/>
          <w:cs/>
          <w:lang w:bidi="th-TH"/>
        </w:rPr>
        <w:t>ผู้รับผิดชอบ</w:t>
      </w:r>
      <w:r w:rsidR="008A1F95" w:rsidRPr="00C4442C">
        <w:rPr>
          <w:rFonts w:ascii="TH SarabunIT๙" w:hAnsi="TH SarabunIT๙" w:cs="TH SarabunIT๙" w:hint="cs"/>
          <w:b/>
          <w:bCs/>
          <w:cs/>
          <w:lang w:bidi="th-TH"/>
        </w:rPr>
        <w:t>จัดทำ</w:t>
      </w:r>
      <w:r w:rsidR="008A1F95" w:rsidRPr="00C4442C">
        <w:rPr>
          <w:b/>
          <w:bCs/>
        </w:rPr>
        <w:t xml:space="preserve"> </w:t>
      </w:r>
      <w:r w:rsidR="008A1F95" w:rsidRPr="00C4442C">
        <w:rPr>
          <w:rFonts w:ascii="TH SarabunIT๙" w:hAnsi="TH SarabunIT๙" w:cs="TH SarabunIT๙"/>
          <w:b/>
          <w:bCs/>
          <w:lang w:bidi="th-TH"/>
        </w:rPr>
        <w:t>PowerPoint</w:t>
      </w:r>
    </w:p>
    <w:p w:rsidR="008A1F95" w:rsidRDefault="008A1F95" w:rsidP="00FC1E47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 w:rsidRPr="008A1F95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8A1F95">
        <w:rPr>
          <w:rFonts w:ascii="TH SarabunIT๙" w:hAnsi="TH SarabunIT๙" w:cs="TH SarabunIT๙"/>
          <w:cs/>
          <w:lang w:bidi="th-TH"/>
        </w:rPr>
        <w:t>นั</w:t>
      </w:r>
      <w:proofErr w:type="spellEnd"/>
      <w:r w:rsidRPr="008A1F95">
        <w:rPr>
          <w:rFonts w:ascii="TH SarabunIT๙" w:hAnsi="TH SarabunIT๙" w:cs="TH SarabunIT๙"/>
          <w:cs/>
          <w:lang w:bidi="th-TH"/>
        </w:rPr>
        <w:t>นทิดา  ครุฑใหญ่</w:t>
      </w:r>
      <w:r w:rsidRPr="008A1F95">
        <w:rPr>
          <w:rFonts w:ascii="TH SarabunIT๙" w:hAnsi="TH SarabunIT๙" w:cs="TH SarabunIT๙"/>
          <w:cs/>
          <w:lang w:bidi="th-TH"/>
        </w:rPr>
        <w:tab/>
      </w:r>
      <w:r w:rsidRPr="008A1F95">
        <w:rPr>
          <w:rFonts w:ascii="TH SarabunIT๙" w:hAnsi="TH SarabunIT๙" w:cs="TH SarabunIT๙"/>
          <w:cs/>
          <w:lang w:bidi="th-TH"/>
        </w:rPr>
        <w:tab/>
        <w:t>ครูชำนาญการ</w:t>
      </w:r>
    </w:p>
    <w:p w:rsidR="00FC1E47" w:rsidRDefault="008A1F95" w:rsidP="00FC1E47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 w:rsidR="00C4442C" w:rsidRPr="00C4442C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="00C4442C" w:rsidRPr="00C4442C">
        <w:rPr>
          <w:rFonts w:ascii="TH SarabunIT๙" w:hAnsi="TH SarabunIT๙" w:cs="TH SarabunIT๙"/>
          <w:cs/>
          <w:lang w:bidi="th-TH"/>
        </w:rPr>
        <w:t>พิช</w:t>
      </w:r>
      <w:proofErr w:type="spellEnd"/>
      <w:r w:rsidR="00C4442C" w:rsidRPr="00C4442C">
        <w:rPr>
          <w:rFonts w:ascii="TH SarabunIT๙" w:hAnsi="TH SarabunIT๙" w:cs="TH SarabunIT๙"/>
          <w:cs/>
          <w:lang w:bidi="th-TH"/>
        </w:rPr>
        <w:t>ชานันท์  หอมทั่ว</w:t>
      </w:r>
      <w:r w:rsidR="00C4442C" w:rsidRPr="00C4442C">
        <w:rPr>
          <w:rFonts w:ascii="TH SarabunIT๙" w:hAnsi="TH SarabunIT๙" w:cs="TH SarabunIT๙"/>
          <w:cs/>
          <w:lang w:bidi="th-TH"/>
        </w:rPr>
        <w:tab/>
      </w:r>
      <w:r w:rsidR="00C4442C" w:rsidRPr="00C4442C">
        <w:rPr>
          <w:rFonts w:ascii="TH SarabunIT๙" w:hAnsi="TH SarabunIT๙" w:cs="TH SarabunIT๙"/>
          <w:cs/>
          <w:lang w:bidi="th-TH"/>
        </w:rPr>
        <w:tab/>
        <w:t>ครูผู้ช่วย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</w:p>
    <w:p w:rsidR="00C4442C" w:rsidRPr="00C4442C" w:rsidRDefault="00C4442C" w:rsidP="00C4442C">
      <w:pPr>
        <w:pStyle w:val="a3"/>
        <w:ind w:firstLine="567"/>
        <w:jc w:val="thaiDistribute"/>
        <w:rPr>
          <w:rFonts w:ascii="TH SarabunIT๙" w:hAnsi="TH SarabunIT๙" w:cs="TH SarabunIT๙"/>
          <w:b/>
          <w:bCs/>
        </w:rPr>
      </w:pPr>
      <w:r w:rsidRPr="00C4442C">
        <w:rPr>
          <w:rFonts w:ascii="TH SarabunIT๙" w:hAnsi="TH SarabunIT๙" w:cs="TH SarabunIT๙"/>
          <w:b/>
          <w:bCs/>
          <w:cs/>
          <w:lang w:bidi="th-TH"/>
        </w:rPr>
        <w:t>หน้าที่</w:t>
      </w:r>
    </w:p>
    <w:p w:rsidR="00C4442C" w:rsidRDefault="00C4442C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 w:rsidRPr="00C4442C">
        <w:rPr>
          <w:rFonts w:ascii="TH SarabunIT๙" w:hAnsi="TH SarabunIT๙" w:cs="TH SarabunIT๙"/>
        </w:rPr>
        <w:tab/>
      </w:r>
      <w:r w:rsidRPr="00C4442C">
        <w:rPr>
          <w:rFonts w:ascii="TH SarabunIT๙" w:hAnsi="TH SarabunIT๙" w:cs="TH SarabunIT๙"/>
        </w:rPr>
        <w:tab/>
      </w:r>
      <w:r w:rsidR="00E94973" w:rsidRPr="00E94973">
        <w:rPr>
          <w:rFonts w:ascii="TH SarabunIT๙" w:hAnsi="TH SarabunIT๙" w:cs="TH SarabunIT๙"/>
          <w:cs/>
          <w:lang w:bidi="th-TH"/>
        </w:rPr>
        <w:t xml:space="preserve">จัดทำ </w:t>
      </w:r>
      <w:r w:rsidR="00E94973" w:rsidRPr="00E94973">
        <w:rPr>
          <w:rFonts w:ascii="TH SarabunIT๙" w:hAnsi="TH SarabunIT๙" w:cs="TH SarabunIT๙"/>
        </w:rPr>
        <w:t>PowerPoint</w:t>
      </w:r>
      <w:r w:rsidR="00E94973">
        <w:rPr>
          <w:rFonts w:ascii="TH SarabunIT๙" w:hAnsi="TH SarabunIT๙" w:cs="TH SarabunIT๙" w:hint="cs"/>
          <w:cs/>
          <w:lang w:bidi="th-TH"/>
        </w:rPr>
        <w:t xml:space="preserve"> นำเสนอ</w:t>
      </w:r>
      <w:r w:rsidRPr="00C4442C">
        <w:rPr>
          <w:rFonts w:ascii="TH SarabunIT๙" w:hAnsi="TH SarabunIT๙" w:cs="TH SarabunIT๙"/>
          <w:cs/>
          <w:lang w:bidi="th-TH"/>
        </w:rPr>
        <w:t>สถานศึกษาสีขาว ปลอดยาเสพติดและอบายมุข ให้สมบูรณ์</w:t>
      </w: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DA0334">
      <w:pPr>
        <w:pStyle w:val="a3"/>
        <w:spacing w:before="0"/>
        <w:ind w:left="0"/>
        <w:jc w:val="thaiDistribute"/>
        <w:rPr>
          <w:rFonts w:ascii="TH SarabunIT๙" w:hAnsi="TH SarabunIT๙" w:cs="TH SarabunIT๙"/>
          <w:cs/>
          <w:lang w:bidi="th-TH"/>
        </w:rPr>
      </w:pPr>
    </w:p>
    <w:p w:rsidR="00E94973" w:rsidRPr="00E94973" w:rsidRDefault="00E94973" w:rsidP="00E94973">
      <w:pPr>
        <w:pStyle w:val="a3"/>
        <w:jc w:val="thaiDistribute"/>
        <w:rPr>
          <w:rFonts w:ascii="TH SarabunIT๙" w:hAnsi="TH SarabunIT๙" w:cs="TH SarabunIT๙"/>
          <w:b/>
          <w:bCs/>
        </w:rPr>
      </w:pPr>
      <w:r w:rsidRPr="00E94973">
        <w:rPr>
          <w:rFonts w:ascii="TH SarabunIT๙" w:hAnsi="TH SarabunIT๙" w:cs="TH SarabunIT๙" w:hint="cs"/>
          <w:b/>
          <w:bCs/>
          <w:cs/>
          <w:lang w:bidi="th-TH"/>
        </w:rPr>
        <w:t xml:space="preserve">4. </w:t>
      </w:r>
      <w:r w:rsidRPr="00E94973">
        <w:rPr>
          <w:rFonts w:ascii="TH SarabunIT๙" w:hAnsi="TH SarabunIT๙" w:cs="TH SarabunIT๙"/>
          <w:b/>
          <w:bCs/>
          <w:cs/>
          <w:lang w:bidi="th-TH"/>
        </w:rPr>
        <w:t xml:space="preserve">คณะกรรมการฝ่ายสื่อ โสตทัศนูปกรณ์  </w:t>
      </w:r>
      <w:r w:rsidRPr="00E94973">
        <w:rPr>
          <w:rFonts w:ascii="TH SarabunIT๙" w:hAnsi="TH SarabunIT๙" w:cs="TH SarabunIT๙"/>
          <w:b/>
          <w:bCs/>
          <w:cs/>
          <w:lang w:bidi="th-TH"/>
        </w:rPr>
        <w:tab/>
      </w:r>
      <w:r w:rsidRPr="00E94973">
        <w:rPr>
          <w:rFonts w:ascii="TH SarabunIT๙" w:hAnsi="TH SarabunIT๙" w:cs="TH SarabunIT๙"/>
          <w:b/>
          <w:bCs/>
          <w:cs/>
          <w:lang w:bidi="th-TH"/>
        </w:rPr>
        <w:tab/>
      </w:r>
      <w:r w:rsidRPr="00E94973">
        <w:rPr>
          <w:rFonts w:ascii="TH SarabunIT๙" w:hAnsi="TH SarabunIT๙" w:cs="TH SarabunIT๙"/>
          <w:b/>
          <w:bCs/>
          <w:cs/>
          <w:lang w:bidi="th-TH"/>
        </w:rPr>
        <w:tab/>
      </w:r>
    </w:p>
    <w:p w:rsidR="00E94973" w:rsidRPr="00E94973" w:rsidRDefault="00E94973" w:rsidP="00E94973">
      <w:pPr>
        <w:pStyle w:val="a3"/>
        <w:ind w:firstLine="873"/>
        <w:jc w:val="thaiDistribute"/>
        <w:rPr>
          <w:rFonts w:ascii="TH SarabunIT๙" w:hAnsi="TH SarabunIT๙" w:cs="TH SarabunIT๙"/>
        </w:rPr>
      </w:pPr>
      <w:r w:rsidRPr="00E94973">
        <w:rPr>
          <w:rFonts w:ascii="TH SarabunIT๙" w:hAnsi="TH SarabunIT๙" w:cs="TH SarabunIT๙"/>
        </w:rPr>
        <w:t xml:space="preserve">1. </w:t>
      </w:r>
      <w:r w:rsidRPr="00E94973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E94973">
        <w:rPr>
          <w:rFonts w:ascii="TH SarabunIT๙" w:hAnsi="TH SarabunIT๙" w:cs="TH SarabunIT๙"/>
          <w:cs/>
          <w:lang w:bidi="th-TH"/>
        </w:rPr>
        <w:t>นั</w:t>
      </w:r>
      <w:proofErr w:type="spellEnd"/>
      <w:r w:rsidRPr="00E94973">
        <w:rPr>
          <w:rFonts w:ascii="TH SarabunIT๙" w:hAnsi="TH SarabunIT๙" w:cs="TH SarabunIT๙"/>
          <w:cs/>
          <w:lang w:bidi="th-TH"/>
        </w:rPr>
        <w:t>นทิดา   ครุฑใหญ่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ครูชำนาญการ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ประธานกรรมการ</w:t>
      </w:r>
    </w:p>
    <w:p w:rsidR="00E94973" w:rsidRPr="00E94973" w:rsidRDefault="00E94973" w:rsidP="00E94973">
      <w:pPr>
        <w:pStyle w:val="a3"/>
        <w:ind w:firstLine="873"/>
        <w:jc w:val="thaiDistribute"/>
        <w:rPr>
          <w:rFonts w:ascii="TH SarabunIT๙" w:hAnsi="TH SarabunIT๙" w:cs="TH SarabunIT๙"/>
        </w:rPr>
      </w:pPr>
      <w:r w:rsidRPr="00E94973">
        <w:rPr>
          <w:rFonts w:ascii="TH SarabunIT๙" w:hAnsi="TH SarabunIT๙" w:cs="TH SarabunIT๙"/>
        </w:rPr>
        <w:t xml:space="preserve">2. </w:t>
      </w:r>
      <w:r w:rsidRPr="00E94973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E94973">
        <w:rPr>
          <w:rFonts w:ascii="TH SarabunIT๙" w:hAnsi="TH SarabunIT๙" w:cs="TH SarabunIT๙"/>
          <w:cs/>
          <w:lang w:bidi="th-TH"/>
        </w:rPr>
        <w:t>พิช</w:t>
      </w:r>
      <w:proofErr w:type="spellEnd"/>
      <w:r w:rsidRPr="00E94973">
        <w:rPr>
          <w:rFonts w:ascii="TH SarabunIT๙" w:hAnsi="TH SarabunIT๙" w:cs="TH SarabunIT๙"/>
          <w:cs/>
          <w:lang w:bidi="th-TH"/>
        </w:rPr>
        <w:t>ชานันท์  หอมทั่ว</w:t>
      </w:r>
      <w:r w:rsidRPr="00E94973">
        <w:rPr>
          <w:rFonts w:ascii="TH SarabunIT๙" w:hAnsi="TH SarabunIT๙" w:cs="TH SarabunIT๙"/>
          <w:cs/>
          <w:lang w:bidi="th-TH"/>
        </w:rPr>
        <w:tab/>
        <w:t>ครูผู้ช่วย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กรรมการ</w:t>
      </w:r>
    </w:p>
    <w:p w:rsidR="00E94973" w:rsidRPr="00E94973" w:rsidRDefault="00E94973" w:rsidP="00E94973">
      <w:pPr>
        <w:pStyle w:val="a3"/>
        <w:ind w:firstLine="873"/>
        <w:jc w:val="thaiDistribute"/>
        <w:rPr>
          <w:rFonts w:ascii="TH SarabunIT๙" w:hAnsi="TH SarabunIT๙" w:cs="TH SarabunIT๙"/>
        </w:rPr>
      </w:pPr>
      <w:r w:rsidRPr="00E94973">
        <w:rPr>
          <w:rFonts w:ascii="TH SarabunIT๙" w:hAnsi="TH SarabunIT๙" w:cs="TH SarabunIT๙"/>
        </w:rPr>
        <w:t xml:space="preserve">3. </w:t>
      </w:r>
      <w:r w:rsidRPr="00E94973">
        <w:rPr>
          <w:rFonts w:ascii="TH SarabunIT๙" w:hAnsi="TH SarabunIT๙" w:cs="TH SarabunIT๙"/>
          <w:cs/>
          <w:lang w:bidi="th-TH"/>
        </w:rPr>
        <w:t>นายทศวร  ทองดี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ครูผู้ช่วย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กรรมการ</w:t>
      </w:r>
    </w:p>
    <w:p w:rsidR="00E94973" w:rsidRPr="00E94973" w:rsidRDefault="00E94973" w:rsidP="00E94973">
      <w:pPr>
        <w:pStyle w:val="a3"/>
        <w:ind w:firstLine="873"/>
        <w:jc w:val="thaiDistribute"/>
        <w:rPr>
          <w:rFonts w:ascii="TH SarabunIT๙" w:hAnsi="TH SarabunIT๙" w:cs="TH SarabunIT๙"/>
        </w:rPr>
      </w:pPr>
      <w:r w:rsidRPr="00E94973">
        <w:rPr>
          <w:rFonts w:ascii="TH SarabunIT๙" w:hAnsi="TH SarabunIT๙" w:cs="TH SarabunIT๙"/>
        </w:rPr>
        <w:t xml:space="preserve">4. </w:t>
      </w:r>
      <w:r w:rsidRPr="00E94973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E94973">
        <w:rPr>
          <w:rFonts w:ascii="TH SarabunIT๙" w:hAnsi="TH SarabunIT๙" w:cs="TH SarabunIT๙"/>
          <w:cs/>
          <w:lang w:bidi="th-TH"/>
        </w:rPr>
        <w:t>เป</w:t>
      </w:r>
      <w:proofErr w:type="spellEnd"/>
      <w:r w:rsidRPr="00E94973">
        <w:rPr>
          <w:rFonts w:ascii="TH SarabunIT๙" w:hAnsi="TH SarabunIT๙" w:cs="TH SarabunIT๙"/>
          <w:cs/>
          <w:lang w:bidi="th-TH"/>
        </w:rPr>
        <w:t>มิกา  เก่งตรง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ครูอัตราจ้าง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กรรมการ</w:t>
      </w:r>
    </w:p>
    <w:p w:rsidR="00E94973" w:rsidRDefault="00E94973" w:rsidP="00E94973">
      <w:pPr>
        <w:pStyle w:val="a3"/>
        <w:spacing w:before="0"/>
        <w:ind w:firstLine="873"/>
        <w:jc w:val="thaiDistribute"/>
        <w:rPr>
          <w:rFonts w:ascii="TH SarabunIT๙" w:hAnsi="TH SarabunIT๙" w:cs="TH SarabunIT๙"/>
          <w:lang w:bidi="th-TH"/>
        </w:rPr>
      </w:pPr>
      <w:r w:rsidRPr="00E94973">
        <w:rPr>
          <w:rFonts w:ascii="TH SarabunIT๙" w:hAnsi="TH SarabunIT๙" w:cs="TH SarabunIT๙"/>
        </w:rPr>
        <w:t xml:space="preserve">5. </w:t>
      </w:r>
      <w:r w:rsidRPr="00E94973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E94973">
        <w:rPr>
          <w:rFonts w:ascii="TH SarabunIT๙" w:hAnsi="TH SarabunIT๙" w:cs="TH SarabunIT๙"/>
          <w:cs/>
          <w:lang w:bidi="th-TH"/>
        </w:rPr>
        <w:t>พิ</w:t>
      </w:r>
      <w:proofErr w:type="spellEnd"/>
      <w:r w:rsidRPr="00E94973">
        <w:rPr>
          <w:rFonts w:ascii="TH SarabunIT๙" w:hAnsi="TH SarabunIT๙" w:cs="TH SarabunIT๙"/>
          <w:cs/>
          <w:lang w:bidi="th-TH"/>
        </w:rPr>
        <w:t>ชยา  พัฒนเจริญ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ครู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กรรมการและเลขานุการ</w:t>
      </w:r>
    </w:p>
    <w:p w:rsidR="00E94973" w:rsidRPr="00E94973" w:rsidRDefault="00E94973" w:rsidP="00E94973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b/>
          <w:bCs/>
          <w:lang w:bidi="th-TH"/>
        </w:rPr>
      </w:pPr>
      <w:r w:rsidRPr="00E94973">
        <w:rPr>
          <w:rFonts w:ascii="TH SarabunIT๙" w:hAnsi="TH SarabunIT๙" w:cs="TH SarabunIT๙"/>
          <w:b/>
          <w:bCs/>
          <w:cs/>
          <w:lang w:bidi="th-TH"/>
        </w:rPr>
        <w:t>มีหน้าที่</w:t>
      </w:r>
    </w:p>
    <w:p w:rsidR="00E94973" w:rsidRDefault="00E94973" w:rsidP="00E94973">
      <w:pPr>
        <w:pStyle w:val="a3"/>
        <w:spacing w:before="0"/>
        <w:ind w:left="0" w:firstLine="1440"/>
        <w:jc w:val="thaiDistribute"/>
        <w:rPr>
          <w:rFonts w:ascii="TH SarabunIT๙" w:hAnsi="TH SarabunIT๙" w:cs="TH SarabunIT๙"/>
          <w:lang w:bidi="th-TH"/>
        </w:rPr>
      </w:pPr>
      <w:r w:rsidRPr="00E94973">
        <w:rPr>
          <w:rFonts w:ascii="TH SarabunIT๙" w:hAnsi="TH SarabunIT๙" w:cs="TH SarabunIT๙"/>
          <w:cs/>
          <w:lang w:bidi="th-TH"/>
        </w:rPr>
        <w:t>จัดเตรียมไมโครโฟน  เครื่องเสียง พร้อมควบคุมเสียง  บันทึกภาพนิ่งและภาพเคลื่อนไหว  ประกอบด้วย</w:t>
      </w:r>
    </w:p>
    <w:p w:rsidR="00E94973" w:rsidRDefault="00E94973" w:rsidP="00E94973">
      <w:pPr>
        <w:pStyle w:val="a3"/>
        <w:spacing w:before="0"/>
        <w:ind w:left="0" w:firstLine="1440"/>
        <w:jc w:val="thaiDistribute"/>
        <w:rPr>
          <w:rFonts w:ascii="TH SarabunIT๙" w:hAnsi="TH SarabunIT๙" w:cs="TH SarabunIT๙"/>
          <w:lang w:bidi="th-TH"/>
        </w:rPr>
      </w:pPr>
    </w:p>
    <w:p w:rsidR="008D14C9" w:rsidRPr="00581511" w:rsidRDefault="008D14C9" w:rsidP="008D14C9">
      <w:pPr>
        <w:pStyle w:val="a3"/>
        <w:spacing w:before="240"/>
        <w:jc w:val="thaiDistribute"/>
        <w:rPr>
          <w:rFonts w:ascii="TH SarabunIT๙" w:hAnsi="TH SarabunIT๙" w:cs="TH SarabunIT๙"/>
          <w:cs/>
        </w:rPr>
      </w:pPr>
      <w:r w:rsidRPr="00581511">
        <w:rPr>
          <w:rFonts w:ascii="TH SarabunIT๙" w:hAnsi="TH SarabunIT๙" w:cs="TH SarabunIT๙"/>
          <w:cs/>
        </w:rPr>
        <w:t>ให้ผู้ที่ได้รับการแต่งตั้งปฏิบัติหน้าที่ให้เกิดประโยชน์ต่อโรงเรียนโดยเคร่งครัด</w:t>
      </w:r>
    </w:p>
    <w:p w:rsidR="008D14C9" w:rsidRPr="00581511" w:rsidRDefault="008D14C9" w:rsidP="008D14C9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D14C9" w:rsidRPr="00581511" w:rsidRDefault="008D14C9" w:rsidP="008D14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 w:rsidRPr="00581511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8D14C9" w:rsidRPr="00581511" w:rsidRDefault="008D14C9" w:rsidP="008D14C9">
      <w:pPr>
        <w:ind w:left="1080"/>
        <w:rPr>
          <w:rFonts w:ascii="TH SarabunIT๙" w:hAnsi="TH SarabunIT๙" w:cs="TH SarabunIT๙"/>
          <w:sz w:val="16"/>
          <w:szCs w:val="16"/>
        </w:rPr>
      </w:pPr>
    </w:p>
    <w:p w:rsidR="008D14C9" w:rsidRDefault="008D14C9" w:rsidP="008D14C9">
      <w:pPr>
        <w:ind w:left="1080"/>
        <w:rPr>
          <w:rFonts w:ascii="TH SarabunIT๙" w:hAnsi="TH SarabunIT๙" w:cs="TH SarabunIT๙"/>
          <w:sz w:val="32"/>
          <w:szCs w:val="32"/>
          <w:lang w:bidi="th-TH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 w:rsidRPr="00581511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0334">
        <w:rPr>
          <w:rFonts w:ascii="TH SarabunIT๙" w:hAnsi="TH SarabunIT๙" w:cs="TH SarabunIT๙" w:hint="cs"/>
          <w:sz w:val="32"/>
          <w:szCs w:val="32"/>
          <w:cs/>
          <w:lang w:bidi="th-TH"/>
        </w:rPr>
        <w:t>21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A0334">
        <w:rPr>
          <w:rFonts w:ascii="TH SarabunIT๙" w:hAnsi="TH SarabunIT๙" w:cs="TH SarabunIT๙" w:hint="cs"/>
          <w:sz w:val="32"/>
          <w:szCs w:val="32"/>
          <w:cs/>
          <w:lang w:bidi="th-TH"/>
        </w:rPr>
        <w:t>มกร</w:t>
      </w:r>
      <w:r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Pr="0058151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DA0334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</w:p>
    <w:p w:rsidR="008D14C9" w:rsidRDefault="008D14C9" w:rsidP="008D14C9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8D14C9" w:rsidRPr="00581511" w:rsidRDefault="008D14C9" w:rsidP="008D14C9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8D14C9" w:rsidRPr="002F6FFA" w:rsidRDefault="008D14C9" w:rsidP="008D14C9">
      <w:pPr>
        <w:ind w:left="1080"/>
        <w:rPr>
          <w:rFonts w:ascii="TH SarabunIT๙" w:hAnsi="TH SarabunIT๙" w:cs="TH SarabunIT๙"/>
          <w:sz w:val="16"/>
          <w:szCs w:val="16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8038465</wp:posOffset>
            </wp:positionV>
            <wp:extent cx="770890" cy="4076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4C9" w:rsidRPr="00581511" w:rsidRDefault="008D14C9" w:rsidP="008D14C9">
      <w:pPr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นางสุกัญญา  ปัตเมฆ</w:t>
      </w:r>
      <w:r w:rsidRPr="00581511">
        <w:rPr>
          <w:rFonts w:ascii="TH SarabunIT๙" w:hAnsi="TH SarabunIT๙" w:cs="TH SarabunIT๙"/>
          <w:sz w:val="32"/>
          <w:szCs w:val="32"/>
          <w:cs/>
        </w:rPr>
        <w:t>)</w:t>
      </w:r>
    </w:p>
    <w:p w:rsidR="008D14C9" w:rsidRDefault="008D14C9" w:rsidP="008D14C9">
      <w:pPr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:rsidR="00FF5EC3" w:rsidRPr="00FF5EC3" w:rsidRDefault="00FF5EC3" w:rsidP="008D14C9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sectPr w:rsidR="00FF5EC3" w:rsidRPr="00FF5EC3" w:rsidSect="00FF5EC3">
      <w:type w:val="continuous"/>
      <w:pgSz w:w="11910" w:h="16840"/>
      <w:pgMar w:top="4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580"/>
    <w:multiLevelType w:val="hybridMultilevel"/>
    <w:tmpl w:val="A0D6AA42"/>
    <w:lvl w:ilvl="0" w:tplc="48F0B27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83"/>
    <w:rsid w:val="0000616C"/>
    <w:rsid w:val="00093E30"/>
    <w:rsid w:val="00096992"/>
    <w:rsid w:val="000A0929"/>
    <w:rsid w:val="000D2116"/>
    <w:rsid w:val="000F17B0"/>
    <w:rsid w:val="001042D3"/>
    <w:rsid w:val="002E19F4"/>
    <w:rsid w:val="003062A3"/>
    <w:rsid w:val="00384269"/>
    <w:rsid w:val="003D3B28"/>
    <w:rsid w:val="005263DA"/>
    <w:rsid w:val="00545FF5"/>
    <w:rsid w:val="005A465A"/>
    <w:rsid w:val="005D4EDF"/>
    <w:rsid w:val="005F1883"/>
    <w:rsid w:val="00604D29"/>
    <w:rsid w:val="00625C34"/>
    <w:rsid w:val="007122A8"/>
    <w:rsid w:val="0074253F"/>
    <w:rsid w:val="007B1EED"/>
    <w:rsid w:val="007F75E8"/>
    <w:rsid w:val="008A1F95"/>
    <w:rsid w:val="008D14C9"/>
    <w:rsid w:val="008E177C"/>
    <w:rsid w:val="009A1BC0"/>
    <w:rsid w:val="009D0127"/>
    <w:rsid w:val="00A11D6D"/>
    <w:rsid w:val="00A3070E"/>
    <w:rsid w:val="00AA5A7A"/>
    <w:rsid w:val="00AC6130"/>
    <w:rsid w:val="00AF293A"/>
    <w:rsid w:val="00B154C8"/>
    <w:rsid w:val="00B46987"/>
    <w:rsid w:val="00B54349"/>
    <w:rsid w:val="00B66FB2"/>
    <w:rsid w:val="00BB0983"/>
    <w:rsid w:val="00BC1F34"/>
    <w:rsid w:val="00C4442C"/>
    <w:rsid w:val="00CF285F"/>
    <w:rsid w:val="00DA0334"/>
    <w:rsid w:val="00DA7BE4"/>
    <w:rsid w:val="00DD7691"/>
    <w:rsid w:val="00DE6805"/>
    <w:rsid w:val="00E94973"/>
    <w:rsid w:val="00E951EC"/>
    <w:rsid w:val="00FA4577"/>
    <w:rsid w:val="00FA7228"/>
    <w:rsid w:val="00FC1E47"/>
    <w:rsid w:val="00FC3489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4D54"/>
  <w15:docId w15:val="{D175CE4F-E315-4742-AF26-383F3E00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t-EE"/>
    </w:rPr>
  </w:style>
  <w:style w:type="paragraph" w:styleId="1">
    <w:name w:val="heading 1"/>
    <w:basedOn w:val="a"/>
    <w:uiPriority w:val="9"/>
    <w:qFormat/>
    <w:pPr>
      <w:ind w:left="592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3"/>
      <w:ind w:left="873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"/>
      <w:ind w:left="376"/>
    </w:pPr>
  </w:style>
  <w:style w:type="character" w:customStyle="1" w:styleId="a4">
    <w:name w:val="เนื้อความ อักขระ"/>
    <w:basedOn w:val="a0"/>
    <w:link w:val="a3"/>
    <w:uiPriority w:val="1"/>
    <w:rsid w:val="003062A3"/>
    <w:rPr>
      <w:rFonts w:ascii="Microsoft Sans Serif" w:eastAsia="Microsoft Sans Serif" w:hAnsi="Microsoft Sans Serif" w:cs="Microsoft Sans Serif"/>
      <w:sz w:val="32"/>
      <w:szCs w:val="32"/>
      <w:lang w:val="et-EE"/>
    </w:rPr>
  </w:style>
  <w:style w:type="paragraph" w:styleId="a6">
    <w:name w:val="Balloon Text"/>
    <w:basedOn w:val="a"/>
    <w:link w:val="a7"/>
    <w:uiPriority w:val="99"/>
    <w:semiHidden/>
    <w:unhideWhenUsed/>
    <w:rsid w:val="00545FF5"/>
    <w:rPr>
      <w:rFonts w:ascii="Leelawadee" w:hAnsi="Leelawadee" w:cs="Leelawadee"/>
      <w:sz w:val="18"/>
      <w:szCs w:val="18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5FF5"/>
    <w:rPr>
      <w:rFonts w:ascii="Leelawadee" w:eastAsia="Microsoft Sans Serif" w:hAnsi="Leelawadee" w:cs="Leelawadee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KingsGroup</dc:creator>
  <cp:lastModifiedBy>ao</cp:lastModifiedBy>
  <cp:revision>72</cp:revision>
  <cp:lastPrinted>2025-01-22T03:03:00Z</cp:lastPrinted>
  <dcterms:created xsi:type="dcterms:W3CDTF">2025-01-21T13:55:00Z</dcterms:created>
  <dcterms:modified xsi:type="dcterms:W3CDTF">2025-01-24T04:51:00Z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2010</vt:lpwstr>
  </property>
</Properties>
</file>